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F2" w:rsidRPr="0046019E" w:rsidRDefault="00250DF2" w:rsidP="00250DF2">
      <w:pPr>
        <w:jc w:val="center"/>
        <w:rPr>
          <w:rStyle w:val="word1"/>
          <w:color w:val="7030A0"/>
          <w:sz w:val="52"/>
          <w:szCs w:val="52"/>
        </w:rPr>
      </w:pPr>
      <w:bookmarkStart w:id="0" w:name="_GoBack"/>
      <w:bookmarkEnd w:id="0"/>
    </w:p>
    <w:p w:rsidR="00250DF2" w:rsidRDefault="00250DF2" w:rsidP="00250DF2">
      <w:pPr>
        <w:jc w:val="center"/>
        <w:rPr>
          <w:rStyle w:val="word1"/>
          <w:sz w:val="52"/>
          <w:szCs w:val="52"/>
        </w:rPr>
      </w:pPr>
    </w:p>
    <w:p w:rsidR="00250DF2" w:rsidRDefault="00250DF2" w:rsidP="00250DF2">
      <w:pPr>
        <w:jc w:val="center"/>
        <w:rPr>
          <w:rStyle w:val="word1"/>
          <w:sz w:val="52"/>
          <w:szCs w:val="52"/>
        </w:rPr>
      </w:pPr>
    </w:p>
    <w:p w:rsidR="00250DF2" w:rsidRPr="002E1000" w:rsidRDefault="00250DF2" w:rsidP="00250DF2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Публичный  доклад (отчет) </w:t>
      </w:r>
    </w:p>
    <w:p w:rsidR="00250DF2" w:rsidRPr="002E1000" w:rsidRDefault="00250DF2" w:rsidP="00250DF2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директора </w:t>
      </w:r>
    </w:p>
    <w:p w:rsidR="00250DF2" w:rsidRDefault="00250DF2" w:rsidP="00250DF2">
      <w:pPr>
        <w:jc w:val="center"/>
        <w:rPr>
          <w:rStyle w:val="word1"/>
          <w:sz w:val="52"/>
          <w:szCs w:val="52"/>
        </w:rPr>
      </w:pPr>
      <w:r>
        <w:rPr>
          <w:rStyle w:val="word1"/>
          <w:sz w:val="52"/>
          <w:szCs w:val="52"/>
        </w:rPr>
        <w:t>Муниципального казенн</w:t>
      </w:r>
      <w:r w:rsidRPr="002E1000">
        <w:rPr>
          <w:rStyle w:val="word1"/>
          <w:sz w:val="52"/>
          <w:szCs w:val="52"/>
        </w:rPr>
        <w:t xml:space="preserve">ого общеобразовательного учреждения </w:t>
      </w:r>
    </w:p>
    <w:p w:rsidR="00250DF2" w:rsidRPr="002E1000" w:rsidRDefault="00250DF2" w:rsidP="00250DF2">
      <w:pPr>
        <w:jc w:val="center"/>
        <w:rPr>
          <w:rStyle w:val="word1"/>
          <w:sz w:val="52"/>
          <w:szCs w:val="52"/>
        </w:rPr>
      </w:pPr>
      <w:r>
        <w:rPr>
          <w:rStyle w:val="word1"/>
          <w:sz w:val="52"/>
          <w:szCs w:val="52"/>
        </w:rPr>
        <w:t>«Бабаюртовской средней</w:t>
      </w:r>
      <w:r w:rsidRPr="002E1000">
        <w:rPr>
          <w:rStyle w:val="word1"/>
          <w:sz w:val="52"/>
          <w:szCs w:val="52"/>
        </w:rPr>
        <w:t xml:space="preserve"> школы</w:t>
      </w:r>
      <w:r>
        <w:rPr>
          <w:rStyle w:val="word1"/>
          <w:sz w:val="52"/>
          <w:szCs w:val="52"/>
        </w:rPr>
        <w:t xml:space="preserve"> им. Б.Т.Сатыбалова»</w:t>
      </w:r>
    </w:p>
    <w:p w:rsidR="00250DF2" w:rsidRPr="002E1000" w:rsidRDefault="00250DF2" w:rsidP="00250DF2">
      <w:pPr>
        <w:jc w:val="center"/>
        <w:rPr>
          <w:rFonts w:ascii="Georgia" w:hAnsi="Georgia"/>
          <w:sz w:val="52"/>
          <w:szCs w:val="52"/>
        </w:rPr>
      </w:pPr>
      <w:r>
        <w:rPr>
          <w:rStyle w:val="word1"/>
          <w:sz w:val="52"/>
          <w:szCs w:val="52"/>
        </w:rPr>
        <w:t>з</w:t>
      </w:r>
      <w:r w:rsidRPr="002E1000">
        <w:rPr>
          <w:rStyle w:val="word1"/>
          <w:sz w:val="52"/>
          <w:szCs w:val="52"/>
        </w:rPr>
        <w:t>а</w:t>
      </w:r>
      <w:r>
        <w:rPr>
          <w:rStyle w:val="word1"/>
          <w:sz w:val="52"/>
          <w:szCs w:val="52"/>
        </w:rPr>
        <w:t xml:space="preserve"> </w:t>
      </w:r>
      <w:r>
        <w:rPr>
          <w:rStyle w:val="word1"/>
          <w:rFonts w:ascii="Times New Roman" w:hAnsi="Times New Roman"/>
          <w:sz w:val="52"/>
          <w:szCs w:val="52"/>
        </w:rPr>
        <w:t>2020</w:t>
      </w:r>
      <w:r w:rsidRPr="001249B4">
        <w:rPr>
          <w:rStyle w:val="word1"/>
          <w:rFonts w:ascii="Times New Roman" w:hAnsi="Times New Roman"/>
          <w:sz w:val="52"/>
          <w:szCs w:val="52"/>
        </w:rPr>
        <w:t>-202</w:t>
      </w:r>
      <w:r>
        <w:rPr>
          <w:rStyle w:val="word1"/>
          <w:rFonts w:ascii="Times New Roman" w:hAnsi="Times New Roman"/>
          <w:sz w:val="52"/>
          <w:szCs w:val="52"/>
        </w:rPr>
        <w:t>1</w:t>
      </w:r>
      <w:r w:rsidRPr="002E1000">
        <w:rPr>
          <w:rStyle w:val="word1"/>
          <w:sz w:val="52"/>
          <w:szCs w:val="52"/>
        </w:rPr>
        <w:t xml:space="preserve"> учебный год.</w:t>
      </w:r>
    </w:p>
    <w:p w:rsidR="00250DF2" w:rsidRPr="002E1000" w:rsidRDefault="00250DF2" w:rsidP="00250DF2">
      <w:pPr>
        <w:rPr>
          <w:rFonts w:ascii="Georgia" w:hAnsi="Georgia"/>
          <w:sz w:val="52"/>
          <w:szCs w:val="52"/>
        </w:rPr>
      </w:pPr>
    </w:p>
    <w:p w:rsidR="00250DF2" w:rsidRPr="002E1000" w:rsidRDefault="00250DF2" w:rsidP="00250DF2">
      <w:pPr>
        <w:rPr>
          <w:rFonts w:ascii="Georgia" w:hAnsi="Georgia"/>
          <w:sz w:val="52"/>
          <w:szCs w:val="52"/>
        </w:rPr>
      </w:pPr>
    </w:p>
    <w:p w:rsidR="00250DF2" w:rsidRDefault="00250DF2" w:rsidP="00250DF2">
      <w:pPr>
        <w:framePr w:w="9858" w:hSpace="141" w:wrap="auto" w:vAnchor="text" w:hAnchor="page" w:x="567" w:y="1"/>
        <w:ind w:left="142" w:right="-48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33775" cy="18859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F2" w:rsidRDefault="00250DF2" w:rsidP="00250DF2">
      <w:pPr>
        <w:rPr>
          <w:rFonts w:ascii="Georgia" w:hAnsi="Georgia"/>
        </w:rPr>
      </w:pPr>
    </w:p>
    <w:p w:rsidR="00250DF2" w:rsidRDefault="00250DF2" w:rsidP="00250DF2">
      <w:pPr>
        <w:rPr>
          <w:rFonts w:ascii="Georgia" w:hAnsi="Georgia"/>
        </w:rPr>
      </w:pPr>
    </w:p>
    <w:p w:rsidR="00250DF2" w:rsidRDefault="00250DF2" w:rsidP="00250DF2">
      <w:pPr>
        <w:rPr>
          <w:rFonts w:ascii="Georgia" w:hAnsi="Georgia"/>
        </w:rPr>
      </w:pPr>
    </w:p>
    <w:p w:rsidR="00250DF2" w:rsidRPr="0012063F" w:rsidRDefault="00250DF2" w:rsidP="00250DF2">
      <w:pPr>
        <w:jc w:val="right"/>
        <w:rPr>
          <w:rFonts w:ascii="Georgia" w:hAnsi="Georgia"/>
          <w:b/>
        </w:rPr>
      </w:pPr>
      <w:r w:rsidRPr="0012063F">
        <w:rPr>
          <w:rFonts w:ascii="Georgia" w:hAnsi="Georgia"/>
          <w:b/>
        </w:rPr>
        <w:t xml:space="preserve">Заслушан на </w:t>
      </w:r>
      <w:r>
        <w:rPr>
          <w:rFonts w:ascii="Georgia" w:hAnsi="Georgia"/>
          <w:b/>
        </w:rPr>
        <w:t>педагогическом совете</w:t>
      </w:r>
      <w:r w:rsidRPr="0012063F">
        <w:rPr>
          <w:rFonts w:ascii="Georgia" w:hAnsi="Georgia"/>
          <w:b/>
        </w:rPr>
        <w:t xml:space="preserve">, </w:t>
      </w:r>
    </w:p>
    <w:p w:rsidR="00250DF2" w:rsidRPr="00250DF2" w:rsidRDefault="00250DF2" w:rsidP="00250DF2">
      <w:pPr>
        <w:jc w:val="right"/>
        <w:rPr>
          <w:b/>
        </w:rPr>
      </w:pPr>
      <w:r w:rsidRPr="001249B4">
        <w:rPr>
          <w:b/>
        </w:rPr>
        <w:t xml:space="preserve"> протокол № </w:t>
      </w:r>
      <w:r>
        <w:rPr>
          <w:b/>
        </w:rPr>
        <w:t xml:space="preserve">1  от       </w:t>
      </w:r>
      <w:r w:rsidR="006E5B1C">
        <w:rPr>
          <w:b/>
        </w:rPr>
        <w:t>27</w:t>
      </w:r>
      <w:r>
        <w:rPr>
          <w:b/>
        </w:rPr>
        <w:t xml:space="preserve"> .08. 2021</w:t>
      </w:r>
      <w:r w:rsidRPr="001249B4">
        <w:rPr>
          <w:b/>
        </w:rPr>
        <w:t xml:space="preserve"> года</w:t>
      </w:r>
    </w:p>
    <w:p w:rsidR="00250DF2" w:rsidRDefault="00250DF2" w:rsidP="00250DF2">
      <w:pPr>
        <w:jc w:val="center"/>
      </w:pPr>
    </w:p>
    <w:p w:rsidR="00250DF2" w:rsidRPr="00693196" w:rsidRDefault="00837A5E" w:rsidP="00250DF2">
      <w:pPr>
        <w:jc w:val="center"/>
        <w:rPr>
          <w:b/>
          <w:sz w:val="24"/>
          <w:szCs w:val="24"/>
        </w:rPr>
      </w:pPr>
      <w:r w:rsidRPr="00693196">
        <w:rPr>
          <w:b/>
          <w:sz w:val="24"/>
          <w:szCs w:val="24"/>
        </w:rPr>
        <w:t xml:space="preserve">Уважаемые </w:t>
      </w:r>
      <w:r w:rsidR="00250DF2" w:rsidRPr="00693196">
        <w:rPr>
          <w:b/>
          <w:sz w:val="24"/>
          <w:szCs w:val="24"/>
        </w:rPr>
        <w:t>педагоги!</w:t>
      </w:r>
    </w:p>
    <w:p w:rsidR="00250DF2" w:rsidRPr="003470FF" w:rsidRDefault="00250DF2" w:rsidP="00250DF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Публичный отчет директора </w:t>
      </w:r>
      <w:r w:rsidRPr="003470FF">
        <w:rPr>
          <w:rStyle w:val="word1"/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«Бабаюртовской  средней школы им. Б.Т.Сатыбалова»</w:t>
      </w:r>
      <w:r w:rsidRPr="003470FF">
        <w:rPr>
          <w:rFonts w:ascii="Times New Roman" w:hAnsi="Times New Roman" w:cs="Times New Roman"/>
          <w:sz w:val="24"/>
          <w:szCs w:val="24"/>
        </w:rPr>
        <w:t xml:space="preserve">(далее МКОУ БСОШ № 2) по итогам 2020-2021 учебного года. Отчет содержит информацию об основных результатах деятельности образовательного учреждения. Представленный публичный отчет МКОУ БСОШ № 2)  подготовлен на основе анализа учебно-воспитательной работы образовательного учреждения за 2020/2021 учебный год и содержит информацию об основных направлениях работы школы, иллюстрирует достигнутый уровень качества предоставляемых образовательных услуг, а также характеризует основные проблемы и перспективы развития учреждения. </w:t>
      </w:r>
    </w:p>
    <w:p w:rsidR="00250DF2" w:rsidRPr="003470FF" w:rsidRDefault="00250DF2" w:rsidP="00250DF2">
      <w:pPr>
        <w:pStyle w:val="12"/>
        <w:spacing w:before="0" w:after="0"/>
        <w:jc w:val="both"/>
        <w:rPr>
          <w:rStyle w:val="11"/>
          <w:rFonts w:ascii="Times New Roman" w:hAnsi="Times New Roman"/>
          <w:color w:val="000000" w:themeColor="text1"/>
        </w:rPr>
      </w:pPr>
      <w:r w:rsidRPr="003470FF">
        <w:rPr>
          <w:rFonts w:ascii="Times New Roman" w:hAnsi="Times New Roman"/>
          <w:color w:val="000000" w:themeColor="text1"/>
        </w:rPr>
        <w:t>Отчет подготовлен в соответствии с ФЗ "Об образовании  в Российской Федерации".</w:t>
      </w:r>
    </w:p>
    <w:p w:rsidR="00250DF2" w:rsidRPr="003470FF" w:rsidRDefault="00250DF2" w:rsidP="00250DF2">
      <w:pPr>
        <w:pStyle w:val="aa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3470FF">
        <w:rPr>
          <w:color w:val="000000" w:themeColor="text1"/>
        </w:rPr>
        <w:t>Цель отчета - информировать родителей (законных представителей), местную общественность об основных результатах и проблемах функционирования и развития школы в 2020/2021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250DF2" w:rsidRPr="003470FF" w:rsidRDefault="00250DF2" w:rsidP="00250DF2">
      <w:pPr>
        <w:pStyle w:val="aa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3470FF">
        <w:rPr>
          <w:color w:val="000000" w:themeColor="text1"/>
        </w:rPr>
        <w:t xml:space="preserve">Информация, представленная в докладе, является достоверной, отражает реальное состояние развития школы в 2020/2021 учебном году. </w:t>
      </w:r>
    </w:p>
    <w:p w:rsidR="00250DF2" w:rsidRPr="003470FF" w:rsidRDefault="00250DF2" w:rsidP="00250DF2">
      <w:pPr>
        <w:pStyle w:val="aa"/>
        <w:spacing w:before="0" w:beforeAutospacing="0" w:after="0" w:afterAutospacing="0"/>
        <w:jc w:val="both"/>
        <w:rPr>
          <w:color w:val="000000" w:themeColor="text1"/>
        </w:rPr>
      </w:pPr>
      <w:r w:rsidRPr="003470FF">
        <w:rPr>
          <w:color w:val="000000" w:themeColor="text1"/>
        </w:rPr>
        <w:t> 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школы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системы образования школы на 2020/2021 учебный год.</w:t>
      </w:r>
    </w:p>
    <w:p w:rsidR="00250DF2" w:rsidRPr="003470FF" w:rsidRDefault="00250DF2" w:rsidP="00250DF2">
      <w:pPr>
        <w:jc w:val="center"/>
        <w:rPr>
          <w:sz w:val="24"/>
          <w:szCs w:val="24"/>
          <w:u w:val="single"/>
        </w:rPr>
      </w:pPr>
      <w:r w:rsidRPr="003470FF">
        <w:rPr>
          <w:b/>
          <w:sz w:val="24"/>
          <w:szCs w:val="24"/>
          <w:u w:val="single"/>
        </w:rPr>
        <w:t>Общая характеристика образовательного учреждения</w:t>
      </w:r>
      <w:r w:rsidRPr="003470FF">
        <w:rPr>
          <w:sz w:val="24"/>
          <w:szCs w:val="24"/>
          <w:u w:val="single"/>
        </w:rPr>
        <w:t>.</w:t>
      </w:r>
    </w:p>
    <w:p w:rsidR="00250DF2" w:rsidRPr="003470FF" w:rsidRDefault="00250DF2" w:rsidP="003470FF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Полное наименование учреждения</w:t>
      </w:r>
      <w:r w:rsidRPr="003470FF">
        <w:rPr>
          <w:rFonts w:ascii="Times New Roman" w:hAnsi="Times New Roman" w:cs="Times New Roman"/>
          <w:sz w:val="24"/>
          <w:szCs w:val="24"/>
        </w:rPr>
        <w:t>:  Муниципальное казенное общеобразовательное учреждение «Бабаюртовская СОШ №2 им Б.Т. Сатыбалова2</w:t>
      </w:r>
    </w:p>
    <w:p w:rsidR="00250DF2" w:rsidRPr="003470FF" w:rsidRDefault="00250DF2" w:rsidP="003470FF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 xml:space="preserve">Тип образовательного учреждения:   </w:t>
      </w:r>
      <w:r w:rsidRPr="003470FF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3470FF">
        <w:rPr>
          <w:rFonts w:ascii="Times New Roman" w:hAnsi="Times New Roman" w:cs="Times New Roman"/>
          <w:b/>
          <w:sz w:val="24"/>
          <w:szCs w:val="24"/>
        </w:rPr>
        <w:t>.</w:t>
      </w:r>
    </w:p>
    <w:p w:rsidR="00250DF2" w:rsidRPr="003470FF" w:rsidRDefault="00250DF2" w:rsidP="003470FF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Вид образовательного учреждения</w:t>
      </w:r>
      <w:r w:rsidRPr="003470FF">
        <w:rPr>
          <w:rFonts w:ascii="Times New Roman" w:hAnsi="Times New Roman" w:cs="Times New Roman"/>
          <w:sz w:val="24"/>
          <w:szCs w:val="24"/>
        </w:rPr>
        <w:t>: основная общеобразовательная школа.</w:t>
      </w:r>
    </w:p>
    <w:p w:rsidR="00250DF2" w:rsidRPr="003470FF" w:rsidRDefault="00250DF2" w:rsidP="003470FF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 xml:space="preserve">. </w:t>
      </w:r>
      <w:r w:rsidRPr="003470FF">
        <w:rPr>
          <w:rFonts w:ascii="Times New Roman" w:hAnsi="Times New Roman" w:cs="Times New Roman"/>
          <w:b/>
          <w:sz w:val="24"/>
          <w:szCs w:val="24"/>
        </w:rPr>
        <w:t>Аккредитация</w:t>
      </w:r>
      <w:r w:rsidRPr="003470FF">
        <w:rPr>
          <w:rFonts w:ascii="Times New Roman" w:hAnsi="Times New Roman" w:cs="Times New Roman"/>
          <w:sz w:val="24"/>
          <w:szCs w:val="24"/>
        </w:rPr>
        <w:t>: серия  ОП № 016909, регистрационный № 4992 от 30 мая 2011 г., действительно по 30 мая 2023 г.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10.  Юридический адрес, телефон:</w:t>
      </w:r>
      <w:r w:rsidRPr="003470FF">
        <w:rPr>
          <w:rFonts w:ascii="Times New Roman" w:hAnsi="Times New Roman" w:cs="Times New Roman"/>
          <w:sz w:val="24"/>
          <w:szCs w:val="24"/>
        </w:rPr>
        <w:t>368060, :   РД, Бабаюртовский район с. Бабаюрт, ул Герейханова 13А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11. Фактический адрес, телефон</w:t>
      </w:r>
      <w:r w:rsidRPr="003470FF">
        <w:rPr>
          <w:rFonts w:ascii="Times New Roman" w:hAnsi="Times New Roman" w:cs="Times New Roman"/>
          <w:sz w:val="24"/>
          <w:szCs w:val="24"/>
        </w:rPr>
        <w:t>:   РД, Бабаюртовский район с. Бабаюрт, ул Герейханова 13А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Учредители: </w:t>
      </w:r>
      <w:r w:rsidR="003470FF">
        <w:rPr>
          <w:rFonts w:ascii="Times New Roman" w:hAnsi="Times New Roman" w:cs="Times New Roman"/>
          <w:sz w:val="24"/>
          <w:szCs w:val="24"/>
        </w:rPr>
        <w:t>МР</w:t>
      </w:r>
      <w:r w:rsidRPr="003470FF">
        <w:rPr>
          <w:rFonts w:ascii="Times New Roman" w:hAnsi="Times New Roman" w:cs="Times New Roman"/>
          <w:sz w:val="24"/>
          <w:szCs w:val="24"/>
        </w:rPr>
        <w:t xml:space="preserve"> Бабаюртовский район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DF2" w:rsidRPr="003470FF" w:rsidRDefault="00250DF2" w:rsidP="00347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Аннотация.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 xml:space="preserve">   Публичный доклад директора МКОУ БСОШ №2 представляет собой отчет коллектива об образовательной деятельности школы в 2020-2021 учебном году. Доклад подготовлен рабочей группой, включающей в себя директора, заместителей директора по учебно-воспитательной работе, заместителя директора по ВР  и АХЧ, членов педагогического коллектива школы.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МКОУ БСОШ №2 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Основная цель учреждения</w:t>
      </w:r>
      <w:r w:rsidRPr="003470FF">
        <w:rPr>
          <w:rFonts w:ascii="Times New Roman" w:hAnsi="Times New Roman" w:cs="Times New Roman"/>
          <w:sz w:val="24"/>
          <w:szCs w:val="24"/>
        </w:rPr>
        <w:t xml:space="preserve"> –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Основными задачами учреждения являются: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1.Повышение уровня профессиональной компетенции педагогов через личностное развитие учителей, повышение квалификации, участие их в инновационной деятельности школы.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2. Повышение качества образовательного процесса через: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 осуществление компететностного подхода в обучении и воспитании;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 применение информационно-коммуникационных технологий в урочном процессе и внеурочной деятельности;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 обеспечение усвоения обучающимися обязательного минимума содержания начального и основного общего образования на уровне требований государственного образовательного стандарта;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 работу с обучающимися по подготовке к сдаче выпускных экзаменов в формате ГИА;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 формирование положительной мотивации обучающихся к учебной деятельности;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-обеспечение социально-педагогических отношений, сохраняющих физическое, психическое и социальное здоровье обучающихся;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-осуществление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3.Формирование  мотивационной среды к здоровому образу жизни у педагогов, учащихся и родителей.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lastRenderedPageBreak/>
        <w:t>4.Создание условий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5.Приведение материально-технического обеспечения образовательного процесса в соответствие с современными требованиями.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1. Общая характеристика общеобразовательного учреждения и условий его функционирования.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 xml:space="preserve">МКОУ БСОШ №2 функционирует с        </w:t>
      </w:r>
      <w:r w:rsidR="00B82277" w:rsidRPr="003470FF">
        <w:rPr>
          <w:rFonts w:ascii="Times New Roman" w:hAnsi="Times New Roman" w:cs="Times New Roman"/>
          <w:sz w:val="24"/>
          <w:szCs w:val="24"/>
        </w:rPr>
        <w:t>2012</w:t>
      </w:r>
      <w:r w:rsidRPr="003470FF">
        <w:rPr>
          <w:rFonts w:ascii="Times New Roman" w:hAnsi="Times New Roman" w:cs="Times New Roman"/>
          <w:sz w:val="24"/>
          <w:szCs w:val="24"/>
        </w:rPr>
        <w:t xml:space="preserve"> года, мощностью 750 человек.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ab/>
        <w:t>Учредитель школы  – МО Бабаюртовского района. Учредитель закрепляет за школой объекты собственности  на правах  оперативного управления. Учредитель заключает договор со школой, определяет порядок  приема граждан в школу, утверждает Устав, назначает директора, контролирует  финансово-хозяйственную  деятельность.</w:t>
      </w:r>
    </w:p>
    <w:p w:rsidR="00250DF2" w:rsidRPr="003470FF" w:rsidRDefault="00250DF2" w:rsidP="003470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работу школы, являются: Конституция РФ, Гражданский кодекс РФ, Федеральный Закон РФ от 29 декабря 2012 года №273-ФЗ «Об образовании в Российской Федерации», Указы, распоряжения Президента РФ, постановления  и распоряжения  Правительства РФ, Устав и локальные акты школы. </w:t>
      </w:r>
    </w:p>
    <w:p w:rsidR="00250DF2" w:rsidRPr="003470FF" w:rsidRDefault="00250DF2" w:rsidP="00347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Организационно-правовая форма  школы – муниципальное учреждение. </w:t>
      </w:r>
    </w:p>
    <w:p w:rsidR="00250DF2" w:rsidRPr="003470FF" w:rsidRDefault="00B82277" w:rsidP="003470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О</w:t>
      </w:r>
      <w:r w:rsidR="00250DF2" w:rsidRPr="003470FF">
        <w:rPr>
          <w:rFonts w:ascii="Times New Roman" w:hAnsi="Times New Roman" w:cs="Times New Roman"/>
          <w:sz w:val="24"/>
          <w:szCs w:val="24"/>
        </w:rPr>
        <w:t>бслуживание  в учреждении  обеспечивается  медицинским персоналом  МБУ ЦРБ Бабаюртовского района.</w:t>
      </w:r>
    </w:p>
    <w:p w:rsidR="00250DF2" w:rsidRPr="003470FF" w:rsidRDefault="00B82277" w:rsidP="003470FF">
      <w:pPr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В 2020-2021</w:t>
      </w:r>
      <w:r w:rsidR="00250DF2" w:rsidRPr="003470FF">
        <w:rPr>
          <w:rFonts w:ascii="Times New Roman" w:hAnsi="Times New Roman" w:cs="Times New Roman"/>
          <w:sz w:val="24"/>
          <w:szCs w:val="24"/>
        </w:rPr>
        <w:t xml:space="preserve"> учебном году учреждение  работало  в режиме  5-тидневной рабочей недели для уч</w:t>
      </w:r>
      <w:r w:rsidRPr="003470FF">
        <w:rPr>
          <w:rFonts w:ascii="Times New Roman" w:hAnsi="Times New Roman" w:cs="Times New Roman"/>
          <w:sz w:val="24"/>
          <w:szCs w:val="24"/>
        </w:rPr>
        <w:t>ащихся 1 и шестидневной для 2-8 И 10</w:t>
      </w:r>
      <w:r w:rsidR="00250DF2" w:rsidRPr="003470FF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250DF2" w:rsidRPr="003470FF" w:rsidRDefault="00250DF2" w:rsidP="003470FF">
      <w:pPr>
        <w:pBdr>
          <w:bottom w:val="single" w:sz="12" w:space="0" w:color="auto"/>
        </w:pBdr>
        <w:ind w:right="-382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b/>
          <w:sz w:val="24"/>
          <w:szCs w:val="24"/>
        </w:rPr>
        <w:t>2. Структура управления образовательным учреждением, включая органы самоуправления</w:t>
      </w:r>
    </w:p>
    <w:p w:rsidR="00250DF2" w:rsidRPr="003470FF" w:rsidRDefault="00250DF2" w:rsidP="003470FF">
      <w:pPr>
        <w:pBdr>
          <w:bottom w:val="single" w:sz="12" w:space="0" w:color="auto"/>
        </w:pBd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0FF"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Органами управления являются общее собрание трудового коллектива, педагогический совет. Управление осуществляется на основе сотрудничества педагогического, ученического и родительского коллективов. Ежегодно пополняется база данных о потребностях социума в образовательных услугах, степени их удовлетворенности, профессиональном и творческом потенциале педагогического коллектива и т.д. Вся информация выкладывается на школьном сайте, является общедоступной. Коллегиальное управление осуществляется педагогическим советом и Управляющим советом школы. Высшим органом управления является педа</w:t>
      </w:r>
      <w:r w:rsidR="00837A5E" w:rsidRPr="003470FF">
        <w:rPr>
          <w:rFonts w:ascii="Times New Roman" w:hAnsi="Times New Roman" w:cs="Times New Roman"/>
          <w:sz w:val="24"/>
          <w:szCs w:val="24"/>
        </w:rPr>
        <w:t xml:space="preserve">гогический совет (собирается 5-8 </w:t>
      </w:r>
      <w:r w:rsidRPr="003470FF">
        <w:rPr>
          <w:rFonts w:ascii="Times New Roman" w:hAnsi="Times New Roman" w:cs="Times New Roman"/>
          <w:sz w:val="24"/>
          <w:szCs w:val="24"/>
        </w:rPr>
        <w:t xml:space="preserve"> раз в год), при необходимости созываются малые педсоветы. Тематика педагогических советов ежегодно определяется при разработке плана деятельности школы на новый учебный год. К совещательным органам управления относится методический совет. </w:t>
      </w:r>
    </w:p>
    <w:p w:rsidR="00250DF2" w:rsidRPr="00250DF2" w:rsidRDefault="00250DF2" w:rsidP="00250DF2">
      <w:pPr>
        <w:pBdr>
          <w:bottom w:val="single" w:sz="12" w:space="0" w:color="auto"/>
        </w:pBdr>
        <w:ind w:right="-1"/>
        <w:jc w:val="both"/>
      </w:pPr>
    </w:p>
    <w:p w:rsidR="00250DF2" w:rsidRPr="0099745D" w:rsidRDefault="00250DF2" w:rsidP="00250DF2">
      <w:pPr>
        <w:pBdr>
          <w:bottom w:val="single" w:sz="12" w:space="0" w:color="auto"/>
        </w:pBdr>
        <w:ind w:right="-382"/>
        <w:jc w:val="both"/>
      </w:pPr>
      <w:r w:rsidRPr="0099745D">
        <w:rPr>
          <w:b/>
        </w:rPr>
        <w:t xml:space="preserve">Сведения о реализуемых образовательных программах </w:t>
      </w:r>
    </w:p>
    <w:p w:rsidR="00250DF2" w:rsidRPr="0099745D" w:rsidRDefault="00250DF2" w:rsidP="00250DF2">
      <w:pPr>
        <w:ind w:right="4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8038"/>
      </w:tblGrid>
      <w:tr w:rsidR="00250DF2" w:rsidRPr="0099745D" w:rsidTr="00250DF2">
        <w:tc>
          <w:tcPr>
            <w:tcW w:w="9571" w:type="dxa"/>
            <w:gridSpan w:val="2"/>
            <w:shd w:val="clear" w:color="auto" w:fill="auto"/>
          </w:tcPr>
          <w:p w:rsidR="00250DF2" w:rsidRPr="0099745D" w:rsidRDefault="00250DF2" w:rsidP="00250DF2">
            <w:pPr>
              <w:ind w:right="43"/>
              <w:jc w:val="center"/>
              <w:rPr>
                <w:b/>
              </w:rPr>
            </w:pPr>
            <w:r w:rsidRPr="0099745D">
              <w:rPr>
                <w:b/>
              </w:rPr>
              <w:t>Вид образования</w:t>
            </w:r>
          </w:p>
        </w:tc>
      </w:tr>
      <w:tr w:rsidR="00250DF2" w:rsidRPr="0099745D" w:rsidTr="00250DF2">
        <w:tc>
          <w:tcPr>
            <w:tcW w:w="9571" w:type="dxa"/>
            <w:gridSpan w:val="2"/>
            <w:shd w:val="clear" w:color="auto" w:fill="auto"/>
          </w:tcPr>
          <w:p w:rsidR="00250DF2" w:rsidRPr="0099745D" w:rsidRDefault="00250DF2" w:rsidP="00250DF2">
            <w:pPr>
              <w:ind w:right="43"/>
              <w:jc w:val="center"/>
            </w:pPr>
            <w:r w:rsidRPr="0099745D">
              <w:t>Общее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№п/п</w:t>
            </w:r>
          </w:p>
        </w:tc>
        <w:tc>
          <w:tcPr>
            <w:tcW w:w="8743" w:type="dxa"/>
            <w:shd w:val="clear" w:color="auto" w:fill="auto"/>
          </w:tcPr>
          <w:p w:rsidR="00250DF2" w:rsidRPr="00DC3525" w:rsidRDefault="00250DF2" w:rsidP="00250DF2">
            <w:pPr>
              <w:ind w:right="43"/>
              <w:rPr>
                <w:b/>
              </w:rPr>
            </w:pPr>
            <w:r w:rsidRPr="00DC3525">
              <w:rPr>
                <w:b/>
              </w:rPr>
              <w:t>Уровень образования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>
              <w:t>1</w:t>
            </w:r>
            <w:r w:rsidRPr="0099745D">
              <w:t>.</w:t>
            </w:r>
          </w:p>
        </w:tc>
        <w:tc>
          <w:tcPr>
            <w:tcW w:w="8743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Начальное общее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>
              <w:t>2</w:t>
            </w:r>
            <w:r w:rsidRPr="0099745D">
              <w:t>.</w:t>
            </w:r>
          </w:p>
        </w:tc>
        <w:tc>
          <w:tcPr>
            <w:tcW w:w="8743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Основное общее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Default="00250DF2" w:rsidP="00250DF2">
            <w:pPr>
              <w:ind w:right="43"/>
            </w:pPr>
            <w:r>
              <w:t>3</w:t>
            </w:r>
          </w:p>
        </w:tc>
        <w:tc>
          <w:tcPr>
            <w:tcW w:w="8743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>
              <w:t>Среднее общее образование</w:t>
            </w:r>
          </w:p>
        </w:tc>
      </w:tr>
      <w:tr w:rsidR="00250DF2" w:rsidRPr="0099745D" w:rsidTr="00250DF2">
        <w:tc>
          <w:tcPr>
            <w:tcW w:w="9571" w:type="dxa"/>
            <w:gridSpan w:val="2"/>
            <w:shd w:val="clear" w:color="auto" w:fill="auto"/>
          </w:tcPr>
          <w:p w:rsidR="00250DF2" w:rsidRPr="00DC3525" w:rsidRDefault="00250DF2" w:rsidP="00250DF2">
            <w:pPr>
              <w:ind w:right="43"/>
              <w:jc w:val="center"/>
              <w:rPr>
                <w:b/>
              </w:rPr>
            </w:pPr>
            <w:r w:rsidRPr="00DC3525">
              <w:rPr>
                <w:b/>
              </w:rPr>
              <w:t>Дополнительное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№ п/п</w:t>
            </w:r>
          </w:p>
        </w:tc>
        <w:tc>
          <w:tcPr>
            <w:tcW w:w="8743" w:type="dxa"/>
            <w:shd w:val="clear" w:color="auto" w:fill="auto"/>
          </w:tcPr>
          <w:p w:rsidR="00250DF2" w:rsidRPr="00837A5E" w:rsidRDefault="00250DF2" w:rsidP="00250DF2">
            <w:pPr>
              <w:ind w:right="43"/>
            </w:pPr>
            <w:r w:rsidRPr="00837A5E">
              <w:t xml:space="preserve">                                                         Подвиды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1.</w:t>
            </w:r>
          </w:p>
        </w:tc>
        <w:tc>
          <w:tcPr>
            <w:tcW w:w="8743" w:type="dxa"/>
            <w:shd w:val="clear" w:color="auto" w:fill="auto"/>
          </w:tcPr>
          <w:p w:rsidR="00250DF2" w:rsidRPr="00837A5E" w:rsidRDefault="00250DF2" w:rsidP="00250DF2">
            <w:pPr>
              <w:ind w:right="43"/>
            </w:pPr>
            <w:r w:rsidRPr="00837A5E">
              <w:t xml:space="preserve">Дополнительное образование детей </w:t>
            </w:r>
          </w:p>
        </w:tc>
      </w:tr>
    </w:tbl>
    <w:p w:rsidR="00250DF2" w:rsidRPr="0099745D" w:rsidRDefault="00250DF2" w:rsidP="00250DF2">
      <w:pPr>
        <w:ind w:right="43"/>
        <w:rPr>
          <w:b/>
        </w:rPr>
      </w:pPr>
    </w:p>
    <w:p w:rsidR="00250DF2" w:rsidRPr="0099745D" w:rsidRDefault="00250DF2" w:rsidP="00250DF2">
      <w:pPr>
        <w:ind w:right="43"/>
        <w:rPr>
          <w:b/>
        </w:rPr>
      </w:pPr>
      <w:r w:rsidRPr="0099745D">
        <w:rPr>
          <w:b/>
        </w:rPr>
        <w:t>13. Руководители образовательного учреждения</w:t>
      </w:r>
    </w:p>
    <w:p w:rsidR="00250DF2" w:rsidRPr="0099745D" w:rsidRDefault="00250DF2" w:rsidP="00250DF2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0" w:right="-1050" w:firstLine="0"/>
        <w:rPr>
          <w:b/>
        </w:rPr>
      </w:pPr>
      <w:r w:rsidRPr="0099745D">
        <w:t xml:space="preserve">Директор </w:t>
      </w:r>
      <w:r>
        <w:rPr>
          <w:b/>
        </w:rPr>
        <w:t>Алиева Динара Абзакаевна</w:t>
      </w:r>
      <w:r w:rsidRPr="0099745D">
        <w:t xml:space="preserve">телефон </w:t>
      </w:r>
      <w:r w:rsidRPr="0099745D">
        <w:rPr>
          <w:b/>
          <w:u w:val="single"/>
        </w:rPr>
        <w:t>8</w:t>
      </w:r>
      <w:r>
        <w:rPr>
          <w:b/>
          <w:u w:val="single"/>
        </w:rPr>
        <w:t> </w:t>
      </w:r>
      <w:r w:rsidRPr="0099745D">
        <w:rPr>
          <w:b/>
          <w:u w:val="single"/>
        </w:rPr>
        <w:t>9</w:t>
      </w:r>
      <w:r>
        <w:rPr>
          <w:b/>
          <w:u w:val="single"/>
        </w:rPr>
        <w:t>28 508 52 60</w:t>
      </w:r>
    </w:p>
    <w:p w:rsidR="00250DF2" w:rsidRPr="007C7EFB" w:rsidRDefault="00250DF2" w:rsidP="00250DF2">
      <w:pPr>
        <w:numPr>
          <w:ilvl w:val="0"/>
          <w:numId w:val="25"/>
        </w:numPr>
        <w:tabs>
          <w:tab w:val="num" w:pos="180"/>
        </w:tabs>
        <w:spacing w:after="0" w:line="240" w:lineRule="auto"/>
        <w:ind w:left="0" w:firstLine="0"/>
        <w:jc w:val="both"/>
        <w:rPr>
          <w:b/>
        </w:rPr>
      </w:pPr>
      <w:r>
        <w:t xml:space="preserve"> Заместители</w:t>
      </w:r>
      <w:r w:rsidRPr="0099745D">
        <w:t xml:space="preserve"> директора по учебно-воспитательной работе </w:t>
      </w:r>
      <w:r>
        <w:rPr>
          <w:b/>
        </w:rPr>
        <w:t>Гаджигельдиева Жаминат Маккашариповна, Аджиева Бурлият Ансаровна,  заместитель директора по ВР Махмудова Асият Бийсолтановна</w:t>
      </w:r>
      <w:r>
        <w:t xml:space="preserve">, </w:t>
      </w:r>
      <w:r w:rsidRPr="007C7EFB">
        <w:rPr>
          <w:b/>
        </w:rPr>
        <w:t xml:space="preserve">заместитель директора по АХЧ Джангишиев А.Б. </w:t>
      </w:r>
    </w:p>
    <w:p w:rsidR="00250DF2" w:rsidRPr="0099745D" w:rsidRDefault="00250DF2" w:rsidP="00250DF2">
      <w:pPr>
        <w:jc w:val="both"/>
      </w:pPr>
      <w:r w:rsidRPr="0099745D">
        <w:t xml:space="preserve">      Основные функции:</w:t>
      </w:r>
    </w:p>
    <w:p w:rsidR="00250DF2" w:rsidRPr="0099745D" w:rsidRDefault="00250DF2" w:rsidP="00250DF2">
      <w:pPr>
        <w:rPr>
          <w:u w:val="single"/>
        </w:rPr>
      </w:pPr>
      <w:r w:rsidRPr="0099745D">
        <w:rPr>
          <w:u w:val="single"/>
        </w:rPr>
        <w:t xml:space="preserve">-организация, контроль  образовательного (учебно-воспитательного)   процесса   в   школе; </w:t>
      </w:r>
    </w:p>
    <w:p w:rsidR="00250DF2" w:rsidRPr="0099745D" w:rsidRDefault="00250DF2" w:rsidP="00250DF2">
      <w:pPr>
        <w:rPr>
          <w:u w:val="single"/>
        </w:rPr>
      </w:pPr>
      <w:r w:rsidRPr="0099745D">
        <w:rPr>
          <w:u w:val="single"/>
        </w:rPr>
        <w:t xml:space="preserve">-  руководство деятельностью педагогического коллектива; </w:t>
      </w:r>
    </w:p>
    <w:p w:rsidR="00250DF2" w:rsidRPr="0099745D" w:rsidRDefault="00250DF2" w:rsidP="00250DF2">
      <w:pPr>
        <w:jc w:val="both"/>
        <w:rPr>
          <w:u w:val="single"/>
        </w:rPr>
      </w:pPr>
      <w:r w:rsidRPr="0099745D">
        <w:rPr>
          <w:u w:val="single"/>
        </w:rPr>
        <w:t>- обеспечение   режима   соблюдения   норм  и  правил  техники безопасности в учебном процессе;</w:t>
      </w:r>
    </w:p>
    <w:p w:rsidR="00250DF2" w:rsidRDefault="00250DF2" w:rsidP="00250DF2">
      <w:pPr>
        <w:jc w:val="both"/>
        <w:rPr>
          <w:u w:val="single"/>
        </w:rPr>
      </w:pPr>
      <w:r w:rsidRPr="0099745D">
        <w:rPr>
          <w:u w:val="single"/>
        </w:rPr>
        <w:t>- обеспечение использования и совершенствования методов организации учебного процесса в школе и современных образовательных  технологий.</w:t>
      </w:r>
    </w:p>
    <w:p w:rsidR="00250DF2" w:rsidRDefault="00250DF2" w:rsidP="00250DF2">
      <w:pPr>
        <w:jc w:val="both"/>
        <w:rPr>
          <w:u w:val="single"/>
        </w:rPr>
      </w:pPr>
    </w:p>
    <w:p w:rsidR="00250DF2" w:rsidRPr="0099745D" w:rsidRDefault="00250DF2" w:rsidP="00250DF2">
      <w:pPr>
        <w:jc w:val="both"/>
        <w:rPr>
          <w:u w:val="single"/>
        </w:rPr>
      </w:pPr>
    </w:p>
    <w:p w:rsidR="00250DF2" w:rsidRDefault="00250DF2" w:rsidP="00250DF2">
      <w:pPr>
        <w:numPr>
          <w:ilvl w:val="0"/>
          <w:numId w:val="23"/>
        </w:numPr>
        <w:spacing w:after="0" w:line="240" w:lineRule="auto"/>
        <w:rPr>
          <w:b/>
          <w:u w:val="single"/>
        </w:rPr>
      </w:pPr>
      <w:r w:rsidRPr="0099745D">
        <w:rPr>
          <w:b/>
          <w:u w:val="single"/>
        </w:rPr>
        <w:t>СТРУКТУРА ОБРАЗОВАТЕЛЬНОГО УЧРЕЖДЕНИЯ</w:t>
      </w:r>
    </w:p>
    <w:p w:rsidR="00250DF2" w:rsidRPr="0099745D" w:rsidRDefault="00250DF2" w:rsidP="00250DF2">
      <w:pPr>
        <w:ind w:left="862"/>
        <w:rPr>
          <w:b/>
          <w:u w:val="single"/>
        </w:rPr>
      </w:pPr>
    </w:p>
    <w:p w:rsidR="00250DF2" w:rsidRPr="0099745D" w:rsidRDefault="00250DF2" w:rsidP="00250DF2">
      <w:pPr>
        <w:numPr>
          <w:ilvl w:val="0"/>
          <w:numId w:val="26"/>
        </w:numPr>
        <w:spacing w:after="0" w:line="240" w:lineRule="auto"/>
        <w:rPr>
          <w:b/>
        </w:rPr>
      </w:pPr>
      <w:r w:rsidRPr="0099745D">
        <w:rPr>
          <w:b/>
        </w:rPr>
        <w:t xml:space="preserve">Сведения о контингенте учащихся </w:t>
      </w:r>
    </w:p>
    <w:p w:rsidR="00250DF2" w:rsidRPr="0099745D" w:rsidRDefault="00B82277" w:rsidP="00837A5E">
      <w:pPr>
        <w:ind w:left="360"/>
        <w:jc w:val="center"/>
        <w:rPr>
          <w:b/>
        </w:rPr>
      </w:pPr>
      <w:r>
        <w:rPr>
          <w:b/>
        </w:rPr>
        <w:t>2020 – 2021</w:t>
      </w:r>
      <w:r w:rsidR="00250DF2" w:rsidRPr="0099745D">
        <w:rPr>
          <w:b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276"/>
        <w:gridCol w:w="1278"/>
        <w:gridCol w:w="1134"/>
        <w:gridCol w:w="993"/>
      </w:tblGrid>
      <w:tr w:rsidR="00250DF2" w:rsidRPr="0099745D" w:rsidTr="00250DF2">
        <w:trPr>
          <w:trHeight w:val="74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9"/>
            </w:pPr>
            <w:r w:rsidRPr="0099745D">
              <w:t>1 ступень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6"/>
            </w:pPr>
            <w:r w:rsidRPr="0099745D">
              <w:t>2 ступень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3"/>
            </w:pPr>
            <w:r w:rsidRPr="0099745D">
              <w:t>3 ступень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0"/>
            </w:pPr>
            <w:r w:rsidRPr="0099745D">
              <w:t>Всего</w:t>
            </w:r>
          </w:p>
          <w:p w:rsidR="00250DF2" w:rsidRPr="0099745D" w:rsidRDefault="00250DF2" w:rsidP="00250DF2">
            <w:pPr>
              <w:ind w:right="-60"/>
            </w:pPr>
            <w:r w:rsidRPr="0099745D">
              <w:t xml:space="preserve"> по ОУ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</w:p>
          <w:p w:rsidR="00250DF2" w:rsidRPr="0099745D" w:rsidRDefault="00250DF2" w:rsidP="00250DF2">
            <w:pPr>
              <w:ind w:right="33"/>
            </w:pPr>
            <w:r w:rsidRPr="0099745D">
              <w:t>Общее количество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513747" w:rsidP="00250DF2">
            <w:pPr>
              <w:ind w:right="-1050"/>
            </w:pPr>
            <w:r w:rsidRPr="006E5B1C">
              <w:t>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513747" w:rsidP="00250DF2">
            <w:pPr>
              <w:ind w:right="-1050"/>
            </w:pPr>
            <w:r w:rsidRPr="006E5B1C"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513747" w:rsidP="00250DF2">
            <w:pPr>
              <w:ind w:right="-1050"/>
            </w:pPr>
            <w:r w:rsidRPr="006E5B1C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B82277" w:rsidP="00250DF2">
            <w:pPr>
              <w:ind w:right="-1050"/>
            </w:pPr>
            <w:r w:rsidRPr="006E5B1C">
              <w:t>736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Общее количество классов/средняя наполняемость классов, в том числе:</w:t>
            </w:r>
          </w:p>
          <w:p w:rsidR="00250DF2" w:rsidRPr="0099745D" w:rsidRDefault="00250DF2" w:rsidP="00250DF2">
            <w:pPr>
              <w:ind w:right="33"/>
            </w:pPr>
            <w:r w:rsidRPr="0099745D">
              <w:t>- общеобразовательных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513747" w:rsidP="00B82277">
            <w:pPr>
              <w:ind w:right="-1050"/>
            </w:pPr>
            <w:r w:rsidRPr="006E5B1C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513747" w:rsidP="00250DF2">
            <w:pPr>
              <w:ind w:right="-1050"/>
            </w:pPr>
            <w:r w:rsidRPr="006E5B1C">
              <w:t>15</w:t>
            </w:r>
          </w:p>
          <w:p w:rsidR="00250DF2" w:rsidRPr="006E5B1C" w:rsidRDefault="00250DF2" w:rsidP="00B82277">
            <w:pPr>
              <w:ind w:right="-105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513747" w:rsidP="00250DF2">
            <w:pPr>
              <w:ind w:right="-1050"/>
            </w:pPr>
            <w:r w:rsidRPr="006E5B1C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B82277" w:rsidP="00250DF2">
            <w:pPr>
              <w:ind w:right="-1050"/>
            </w:pPr>
            <w:r w:rsidRPr="006E5B1C">
              <w:t>31</w:t>
            </w:r>
            <w:r w:rsidR="00736D6D" w:rsidRPr="006E5B1C">
              <w:t>/25</w:t>
            </w:r>
          </w:p>
          <w:p w:rsidR="00250DF2" w:rsidRPr="006E5B1C" w:rsidRDefault="00250DF2" w:rsidP="00250DF2">
            <w:pPr>
              <w:ind w:right="-1050"/>
            </w:pPr>
          </w:p>
          <w:p w:rsidR="00250DF2" w:rsidRPr="006E5B1C" w:rsidRDefault="00250DF2" w:rsidP="00250DF2">
            <w:pPr>
              <w:ind w:right="-1050"/>
            </w:pP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- с углубленным изучением отдельных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- профильных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- компенсирующего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Количество классов во 2-ую смену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Количество групп продленного дн</w:t>
            </w:r>
            <w:r>
              <w:t>я/средняя наполняемость групп ГКП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</w:tbl>
    <w:p w:rsidR="00250DF2" w:rsidRPr="0099745D" w:rsidRDefault="00250DF2" w:rsidP="00250DF2">
      <w:pPr>
        <w:ind w:right="-1050"/>
      </w:pPr>
    </w:p>
    <w:p w:rsidR="00250DF2" w:rsidRPr="0099745D" w:rsidRDefault="00250DF2" w:rsidP="00250DF2">
      <w:pPr>
        <w:ind w:right="-1050"/>
        <w:rPr>
          <w:b/>
        </w:rPr>
      </w:pPr>
      <w:r w:rsidRPr="0099745D">
        <w:rPr>
          <w:b/>
        </w:rPr>
        <w:t>2. Продолжительность учебного времени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984"/>
        <w:gridCol w:w="2943"/>
      </w:tblGrid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9"/>
            </w:pPr>
            <w:r w:rsidRPr="0099745D">
              <w:t>1 ступень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6"/>
            </w:pPr>
            <w:r w:rsidRPr="0099745D">
              <w:t>2 ступень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  <w:r w:rsidRPr="0099745D">
              <w:t>Продолжительность учебной недели (дней)</w:t>
            </w:r>
          </w:p>
          <w:p w:rsidR="00250DF2" w:rsidRPr="0099745D" w:rsidRDefault="00250DF2" w:rsidP="00250DF2">
            <w:pPr>
              <w:ind w:right="-7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 w:rsidRPr="0099745D">
              <w:t>5 дней в 1</w:t>
            </w:r>
            <w:r>
              <w:t xml:space="preserve">классах, 6 дней в 4 </w:t>
            </w:r>
            <w:r w:rsidRPr="0099745D">
              <w:t>класс</w:t>
            </w:r>
            <w:r>
              <w:t>ах</w:t>
            </w:r>
          </w:p>
          <w:p w:rsidR="00250DF2" w:rsidRPr="0099745D" w:rsidRDefault="00250DF2" w:rsidP="00250DF2">
            <w:pPr>
              <w:ind w:right="-67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Default="00250DF2" w:rsidP="00250DF2">
            <w:pPr>
              <w:ind w:right="-63"/>
            </w:pPr>
            <w:r>
              <w:t>6 дней в 5-11 классах</w:t>
            </w:r>
          </w:p>
          <w:p w:rsidR="00250DF2" w:rsidRPr="0099745D" w:rsidRDefault="00250DF2" w:rsidP="00250DF2">
            <w:pPr>
              <w:ind w:right="-63"/>
            </w:pP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  <w:r w:rsidRPr="0099745D">
              <w:t>Продолжительность уроков (мин)</w:t>
            </w:r>
          </w:p>
          <w:p w:rsidR="00250DF2" w:rsidRPr="0099745D" w:rsidRDefault="00250DF2" w:rsidP="00250DF2">
            <w:pPr>
              <w:ind w:right="-7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 w:rsidRPr="0099745D">
              <w:t>35</w:t>
            </w:r>
            <w:r>
              <w:t>мин.</w:t>
            </w:r>
            <w:r w:rsidRPr="0099745D">
              <w:t xml:space="preserve"> (1 класс)</w:t>
            </w:r>
          </w:p>
          <w:p w:rsidR="00250DF2" w:rsidRPr="0099745D" w:rsidRDefault="00250DF2" w:rsidP="00250DF2">
            <w:pPr>
              <w:ind w:right="-67"/>
            </w:pPr>
            <w:r>
              <w:t>40мин.</w:t>
            </w:r>
            <w:r w:rsidRPr="0099745D">
              <w:t xml:space="preserve"> (2-4 классы)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 w:rsidRPr="0099745D">
              <w:t>4</w:t>
            </w:r>
            <w:r>
              <w:t>0 мин.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  <w:r w:rsidRPr="0099745D">
              <w:t>Продолжительность перерывов (мин)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250DF2" w:rsidP="00250DF2">
            <w:pPr>
              <w:ind w:right="-67"/>
            </w:pPr>
            <w:r w:rsidRPr="006E5B1C">
              <w:t>Минимальная 5</w:t>
            </w:r>
          </w:p>
          <w:p w:rsidR="00250DF2" w:rsidRPr="006E5B1C" w:rsidRDefault="00736D6D" w:rsidP="00250DF2">
            <w:pPr>
              <w:ind w:right="-67"/>
            </w:pPr>
            <w:r w:rsidRPr="006E5B1C">
              <w:t>Максимальная 2</w:t>
            </w:r>
            <w:r w:rsidR="00250DF2" w:rsidRPr="006E5B1C">
              <w:t>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6E5B1C" w:rsidRDefault="00250DF2" w:rsidP="00250DF2">
            <w:pPr>
              <w:ind w:right="-67"/>
            </w:pPr>
            <w:r w:rsidRPr="006E5B1C">
              <w:t>Минимальная 5</w:t>
            </w:r>
          </w:p>
          <w:p w:rsidR="00250DF2" w:rsidRPr="006E5B1C" w:rsidRDefault="00736D6D" w:rsidP="00250DF2">
            <w:pPr>
              <w:ind w:right="-67"/>
            </w:pPr>
            <w:r w:rsidRPr="006E5B1C">
              <w:t>Максимальная 2</w:t>
            </w:r>
            <w:r w:rsidR="00250DF2" w:rsidRPr="006E5B1C">
              <w:t>0</w:t>
            </w:r>
          </w:p>
        </w:tc>
      </w:tr>
    </w:tbl>
    <w:p w:rsidR="00250DF2" w:rsidRDefault="00250DF2" w:rsidP="00250DF2">
      <w:pPr>
        <w:ind w:left="142"/>
        <w:rPr>
          <w:b/>
          <w:u w:val="single"/>
        </w:rPr>
      </w:pPr>
    </w:p>
    <w:p w:rsidR="003470FF" w:rsidRDefault="003470FF" w:rsidP="00250DF2">
      <w:pPr>
        <w:ind w:left="142"/>
        <w:rPr>
          <w:b/>
          <w:u w:val="single"/>
        </w:rPr>
      </w:pPr>
    </w:p>
    <w:p w:rsidR="003470FF" w:rsidRPr="0099745D" w:rsidRDefault="003470FF" w:rsidP="00250DF2">
      <w:pPr>
        <w:ind w:left="142"/>
        <w:rPr>
          <w:b/>
          <w:u w:val="single"/>
        </w:rPr>
      </w:pPr>
    </w:p>
    <w:p w:rsidR="00250DF2" w:rsidRPr="0099745D" w:rsidRDefault="00250DF2" w:rsidP="00250DF2">
      <w:pPr>
        <w:numPr>
          <w:ilvl w:val="0"/>
          <w:numId w:val="23"/>
        </w:numPr>
        <w:spacing w:after="0" w:line="240" w:lineRule="auto"/>
        <w:rPr>
          <w:b/>
          <w:u w:val="single"/>
        </w:rPr>
      </w:pPr>
      <w:r w:rsidRPr="0099745D">
        <w:rPr>
          <w:b/>
          <w:u w:val="single"/>
        </w:rPr>
        <w:t>ОРГАНИЗАЦИЯ И СОДЕРЖАНИЕ ОБРАЗОВАТЕЛЬНОГО ПРОЦЕССА</w:t>
      </w:r>
    </w:p>
    <w:p w:rsidR="00250DF2" w:rsidRPr="0099745D" w:rsidRDefault="00250DF2" w:rsidP="00250DF2">
      <w:pPr>
        <w:rPr>
          <w:b/>
        </w:rPr>
      </w:pPr>
    </w:p>
    <w:p w:rsidR="00736D6D" w:rsidRPr="00736D6D" w:rsidRDefault="00250DF2" w:rsidP="00736D6D">
      <w:pPr>
        <w:pStyle w:val="a9"/>
        <w:numPr>
          <w:ilvl w:val="3"/>
          <w:numId w:val="26"/>
        </w:numPr>
        <w:rPr>
          <w:b/>
        </w:rPr>
      </w:pPr>
      <w:r w:rsidRPr="00736D6D">
        <w:rPr>
          <w:b/>
        </w:rPr>
        <w:t>Режим работы учреждения</w:t>
      </w:r>
      <w:r w:rsidRPr="0099745D">
        <w:t xml:space="preserve">,  </w:t>
      </w:r>
      <w:r w:rsidRPr="00736D6D">
        <w:rPr>
          <w:b/>
        </w:rPr>
        <w:t>сменность занятий</w:t>
      </w:r>
    </w:p>
    <w:p w:rsidR="00250DF2" w:rsidRPr="00736D6D" w:rsidRDefault="00250DF2" w:rsidP="00837A5E">
      <w:pPr>
        <w:pStyle w:val="a9"/>
        <w:ind w:left="284"/>
        <w:jc w:val="both"/>
        <w:rPr>
          <w:b/>
        </w:rPr>
      </w:pPr>
      <w:r w:rsidRPr="00736D6D">
        <w:rPr>
          <w:b/>
        </w:rPr>
        <w:t xml:space="preserve"> </w:t>
      </w:r>
      <w:r w:rsidRPr="005F51A2">
        <w:t>Учреждение занимается в 1 смену</w:t>
      </w:r>
    </w:p>
    <w:p w:rsidR="00250DF2" w:rsidRPr="005F51A2" w:rsidRDefault="00250DF2" w:rsidP="00837A5E">
      <w:pPr>
        <w:tabs>
          <w:tab w:val="left" w:pos="284"/>
        </w:tabs>
        <w:ind w:firstLine="284"/>
        <w:jc w:val="both"/>
      </w:pPr>
      <w:r w:rsidRPr="005F51A2">
        <w:lastRenderedPageBreak/>
        <w:t xml:space="preserve"> Начало уроков - </w:t>
      </w:r>
      <w:r>
        <w:t xml:space="preserve"> 8:3</w:t>
      </w:r>
      <w:r w:rsidRPr="005F51A2">
        <w:t>0. Продолжи</w:t>
      </w:r>
      <w:r w:rsidRPr="005F51A2">
        <w:softHyphen/>
        <w:t>тельность уроков в 1-м классе – 35 минут, в 2-9 классах -  40 минут; перемены</w:t>
      </w:r>
      <w:r>
        <w:t xml:space="preserve"> </w:t>
      </w:r>
      <w:r>
        <w:rPr>
          <w:color w:val="000000"/>
        </w:rPr>
        <w:t>между уроками – 5</w:t>
      </w:r>
      <w:r w:rsidRPr="005F51A2">
        <w:rPr>
          <w:color w:val="000000"/>
        </w:rPr>
        <w:t xml:space="preserve"> минут, по</w:t>
      </w:r>
      <w:r>
        <w:rPr>
          <w:color w:val="000000"/>
        </w:rPr>
        <w:t>сле четвёртого урока перемена  1</w:t>
      </w:r>
      <w:r w:rsidRPr="005F51A2">
        <w:rPr>
          <w:color w:val="000000"/>
        </w:rPr>
        <w:t>0 минут.</w:t>
      </w:r>
    </w:p>
    <w:p w:rsidR="00250DF2" w:rsidRPr="005F51A2" w:rsidRDefault="00250DF2" w:rsidP="00837A5E">
      <w:pPr>
        <w:ind w:firstLine="284"/>
        <w:jc w:val="both"/>
      </w:pPr>
      <w:r w:rsidRPr="005F51A2">
        <w:t>В целях облегчения процесса адаптации детей к требованиям школы в 1 классе применяется «ступенч</w:t>
      </w:r>
      <w:r>
        <w:t>атый» режим учебных занятий: в 1-2</w:t>
      </w:r>
      <w:r w:rsidRPr="005F51A2">
        <w:t xml:space="preserve">-й четверти – 3 урока по 35 минут, </w:t>
      </w:r>
      <w:r>
        <w:t>с 2</w:t>
      </w:r>
      <w:r w:rsidRPr="005F51A2">
        <w:t>-й четверти – 4 урока по 40минут.</w:t>
      </w:r>
    </w:p>
    <w:p w:rsidR="00250DF2" w:rsidRPr="0099745D" w:rsidRDefault="00250DF2" w:rsidP="00837A5E">
      <w:pPr>
        <w:ind w:firstLine="284"/>
        <w:jc w:val="both"/>
        <w:rPr>
          <w:u w:val="single"/>
        </w:rPr>
      </w:pPr>
    </w:p>
    <w:p w:rsidR="00250DF2" w:rsidRPr="004649A8" w:rsidRDefault="00250DF2" w:rsidP="00837A5E">
      <w:pPr>
        <w:shd w:val="clear" w:color="auto" w:fill="FFFFFF"/>
        <w:jc w:val="both"/>
      </w:pPr>
      <w:r w:rsidRPr="004649A8">
        <w:t>Средняя наполняемость у</w:t>
      </w:r>
      <w:r>
        <w:t>чащихся в классах на 29 мая 2021 года  – 25</w:t>
      </w:r>
      <w:r w:rsidR="00736D6D">
        <w:t xml:space="preserve"> </w:t>
      </w:r>
      <w:r>
        <w:t>чел.</w:t>
      </w:r>
    </w:p>
    <w:p w:rsidR="00250DF2" w:rsidRDefault="00250DF2" w:rsidP="00250DF2">
      <w:pPr>
        <w:shd w:val="clear" w:color="auto" w:fill="FFFFFF"/>
        <w:jc w:val="both"/>
        <w:rPr>
          <w:rStyle w:val="a6"/>
        </w:rPr>
      </w:pPr>
    </w:p>
    <w:p w:rsidR="00250DF2" w:rsidRPr="004649A8" w:rsidRDefault="00250DF2" w:rsidP="00250DF2">
      <w:pPr>
        <w:shd w:val="clear" w:color="auto" w:fill="FFFFFF"/>
        <w:jc w:val="both"/>
      </w:pPr>
      <w:r w:rsidRPr="004649A8">
        <w:t xml:space="preserve">Здание </w:t>
      </w:r>
      <w:r w:rsidR="00F6067A">
        <w:t>рассчитано на 7</w:t>
      </w:r>
      <w:r>
        <w:t>50</w:t>
      </w:r>
      <w:r w:rsidRPr="004649A8">
        <w:t xml:space="preserve"> ученических мест</w:t>
      </w:r>
      <w:r>
        <w:t xml:space="preserve">, </w:t>
      </w:r>
      <w:r w:rsidRPr="004649A8">
        <w:t xml:space="preserve">общая площадь школы </w:t>
      </w:r>
      <w:r>
        <w:t>4500</w:t>
      </w:r>
      <w:r w:rsidRPr="004649A8">
        <w:t xml:space="preserve">  квадратных мет</w:t>
      </w:r>
      <w:r>
        <w:t>ров. Число учебных кабинетов - 4</w:t>
      </w:r>
      <w:r w:rsidRPr="004649A8">
        <w:t xml:space="preserve">0, </w:t>
      </w:r>
      <w:r>
        <w:t xml:space="preserve">все </w:t>
      </w:r>
      <w:r w:rsidRPr="004649A8">
        <w:t>оснащены  наглядными пособиями  и различными дидактическими материалами.</w:t>
      </w:r>
      <w:r>
        <w:t xml:space="preserve"> </w:t>
      </w:r>
    </w:p>
    <w:p w:rsidR="00250DF2" w:rsidRPr="004649A8" w:rsidRDefault="00250DF2" w:rsidP="00250DF2">
      <w:pPr>
        <w:shd w:val="clear" w:color="auto" w:fill="FFFFFF"/>
        <w:jc w:val="both"/>
      </w:pPr>
      <w:r w:rsidRPr="004649A8">
        <w:t>Школа имеет комп</w:t>
      </w:r>
      <w:r>
        <w:t xml:space="preserve">ьютерный класс, где находится  </w:t>
      </w:r>
      <w:r w:rsidRPr="002B5614">
        <w:t>7</w:t>
      </w:r>
      <w:r w:rsidR="00736D6D">
        <w:t xml:space="preserve"> </w:t>
      </w:r>
      <w:r>
        <w:t>нетбуков, интерактивная доска.</w:t>
      </w:r>
    </w:p>
    <w:p w:rsidR="00250DF2" w:rsidRPr="00736D6D" w:rsidRDefault="00250DF2" w:rsidP="00250DF2">
      <w:pPr>
        <w:shd w:val="clear" w:color="auto" w:fill="FFFFFF"/>
        <w:spacing w:before="188"/>
        <w:jc w:val="both"/>
        <w:rPr>
          <w:color w:val="FF0000"/>
        </w:rPr>
      </w:pPr>
      <w:r w:rsidRPr="006E5B1C">
        <w:t>Школьная столовая</w:t>
      </w:r>
      <w:r w:rsidR="00736D6D" w:rsidRPr="006E5B1C">
        <w:t xml:space="preserve"> в приспособленном помещении</w:t>
      </w:r>
      <w:r w:rsidRPr="006E5B1C">
        <w:t xml:space="preserve">  на 156 посадочных мест, имеется библиотека,</w:t>
      </w:r>
      <w:r w:rsidR="00736D6D" w:rsidRPr="006E5B1C">
        <w:t xml:space="preserve"> расположенная в приспособленном помещении,</w:t>
      </w:r>
      <w:r w:rsidRPr="006E5B1C">
        <w:t>   воркаут площадка, волейбольная площадка</w:t>
      </w:r>
      <w:r w:rsidR="00FB5996" w:rsidRPr="00736D6D">
        <w:rPr>
          <w:color w:val="FF0000"/>
        </w:rPr>
        <w:t>.</w:t>
      </w:r>
    </w:p>
    <w:p w:rsidR="00FB5996" w:rsidRPr="004649A8" w:rsidRDefault="00FB5996" w:rsidP="00250DF2">
      <w:pPr>
        <w:shd w:val="clear" w:color="auto" w:fill="FFFFFF"/>
        <w:spacing w:before="188"/>
        <w:jc w:val="both"/>
      </w:pPr>
      <w:r>
        <w:t>В 2020-2021 учебном году были построены: спортивный зал, столовая, актовый зал и библиотека</w:t>
      </w:r>
    </w:p>
    <w:p w:rsidR="00250DF2" w:rsidRDefault="00250DF2" w:rsidP="00250DF2">
      <w:pPr>
        <w:shd w:val="clear" w:color="auto" w:fill="FFFFFF"/>
        <w:spacing w:before="188"/>
        <w:jc w:val="both"/>
      </w:pPr>
      <w:r w:rsidRPr="004649A8">
        <w:t>Школа – второй дом. Мы стараемся, чтобы наш дом был привлекательным, уютным, где были бы созданы все условия для получения достойного образования и воспитания учащихся в духе требований современной жизни. Основной целью нашей деятельности является создание образовательного пространства, стимулирующего высокое качество обучения и развитие потенциальных возможностей учащихся.</w:t>
      </w:r>
    </w:p>
    <w:p w:rsidR="00837A5E" w:rsidRDefault="00837A5E" w:rsidP="00250DF2">
      <w:pPr>
        <w:tabs>
          <w:tab w:val="left" w:pos="2840"/>
        </w:tabs>
        <w:jc w:val="center"/>
        <w:rPr>
          <w:b/>
        </w:rPr>
      </w:pPr>
    </w:p>
    <w:p w:rsidR="00837A5E" w:rsidRDefault="00837A5E" w:rsidP="00250DF2">
      <w:pPr>
        <w:tabs>
          <w:tab w:val="left" w:pos="2840"/>
        </w:tabs>
        <w:jc w:val="center"/>
        <w:rPr>
          <w:b/>
        </w:rPr>
      </w:pPr>
    </w:p>
    <w:p w:rsidR="00837A5E" w:rsidRDefault="00837A5E" w:rsidP="00250DF2">
      <w:pPr>
        <w:tabs>
          <w:tab w:val="left" w:pos="2840"/>
        </w:tabs>
        <w:jc w:val="center"/>
        <w:rPr>
          <w:b/>
        </w:rPr>
      </w:pPr>
    </w:p>
    <w:p w:rsidR="00250DF2" w:rsidRPr="0099745D" w:rsidRDefault="00250DF2" w:rsidP="00250DF2">
      <w:pPr>
        <w:tabs>
          <w:tab w:val="left" w:pos="2840"/>
        </w:tabs>
        <w:jc w:val="center"/>
        <w:rPr>
          <w:b/>
        </w:rPr>
      </w:pPr>
      <w:r w:rsidRPr="0099745D">
        <w:rPr>
          <w:b/>
        </w:rPr>
        <w:t>Образовательная программа</w:t>
      </w:r>
    </w:p>
    <w:p w:rsidR="00250DF2" w:rsidRPr="0099745D" w:rsidRDefault="00250DF2" w:rsidP="00250DF2">
      <w:pPr>
        <w:jc w:val="center"/>
        <w:rPr>
          <w:b/>
        </w:rPr>
      </w:pPr>
      <w:r w:rsidRPr="0099745D">
        <w:rPr>
          <w:b/>
        </w:rPr>
        <w:t>Учебный план</w:t>
      </w:r>
    </w:p>
    <w:p w:rsidR="00250DF2" w:rsidRPr="0099745D" w:rsidRDefault="00250DF2" w:rsidP="00250DF2">
      <w:r w:rsidRPr="0099745D">
        <w:t>Нормативная база учебного плана</w:t>
      </w:r>
    </w:p>
    <w:p w:rsidR="00250DF2" w:rsidRDefault="00250DF2" w:rsidP="00250DF2">
      <w:pPr>
        <w:ind w:firstLine="708"/>
      </w:pPr>
      <w:r w:rsidRPr="0099745D">
        <w:t xml:space="preserve">Учебный план основного общего образования ОО разработан на основе следующих нормативных документов: </w:t>
      </w:r>
    </w:p>
    <w:p w:rsidR="00250DF2" w:rsidRPr="0018768B" w:rsidRDefault="00250DF2" w:rsidP="00250DF2">
      <w:pPr>
        <w:rPr>
          <w:b/>
        </w:rPr>
      </w:pPr>
      <w:r w:rsidRPr="0018768B">
        <w:rPr>
          <w:b/>
          <w:u w:val="single"/>
        </w:rPr>
        <w:t>Законы</w:t>
      </w:r>
      <w:r w:rsidRPr="0018768B">
        <w:rPr>
          <w:b/>
        </w:rPr>
        <w:t>:</w:t>
      </w:r>
    </w:p>
    <w:p w:rsidR="00250DF2" w:rsidRPr="005F5A82" w:rsidRDefault="00250DF2" w:rsidP="00250DF2">
      <w:pPr>
        <w:jc w:val="both"/>
      </w:pPr>
      <w:r w:rsidRPr="005F5A82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lastRenderedPageBreak/>
        <w:t xml:space="preserve">- </w:t>
      </w:r>
      <w:r w:rsidRPr="005F5A82">
        <w:rPr>
          <w:bCs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5F5A82">
        <w:t>(ред. от 23.07.2013)</w:t>
      </w:r>
      <w:r w:rsidRPr="005F5A82">
        <w:rPr>
          <w:bCs/>
        </w:rPr>
        <w:t>;</w:t>
      </w:r>
    </w:p>
    <w:p w:rsidR="00250DF2" w:rsidRPr="0018768B" w:rsidRDefault="00250DF2" w:rsidP="00250DF2">
      <w:pPr>
        <w:jc w:val="both"/>
        <w:rPr>
          <w:b/>
        </w:rPr>
      </w:pPr>
      <w:r w:rsidRPr="0018768B">
        <w:rPr>
          <w:b/>
          <w:u w:val="single"/>
        </w:rPr>
        <w:t>Программы</w:t>
      </w:r>
      <w:r w:rsidRPr="0018768B">
        <w:rPr>
          <w:b/>
        </w:rPr>
        <w:t>: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/>
          <w:spacing w:val="-1"/>
        </w:rPr>
        <w:t xml:space="preserve">- </w:t>
      </w:r>
      <w:r w:rsidRPr="005F5A82">
        <w:rPr>
          <w:spacing w:val="-1"/>
        </w:rPr>
        <w:t>Примерная</w:t>
      </w:r>
      <w:r w:rsidRPr="005F5A82">
        <w:rPr>
          <w:color w:val="000000"/>
          <w:spacing w:val="-1"/>
        </w:rPr>
        <w:t xml:space="preserve"> основная образовательная программа основного</w:t>
      </w:r>
      <w:r w:rsidRPr="005F5A82">
        <w:rPr>
          <w:color w:val="000000"/>
          <w:spacing w:val="-3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250DF2" w:rsidRPr="00703832" w:rsidRDefault="00250DF2" w:rsidP="00250DF2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03832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703832">
        <w:rPr>
          <w:rFonts w:ascii="Times New Roman" w:hAnsi="Times New Roman" w:cs="Times New Roman"/>
          <w:sz w:val="24"/>
          <w:szCs w:val="24"/>
        </w:rPr>
        <w:t>:</w:t>
      </w:r>
    </w:p>
    <w:p w:rsidR="00250DF2" w:rsidRPr="005F5A82" w:rsidRDefault="00250DF2" w:rsidP="00250DF2">
      <w:pPr>
        <w:jc w:val="both"/>
      </w:pPr>
      <w:r w:rsidRPr="005F5A82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250DF2" w:rsidRPr="0018768B" w:rsidRDefault="00250DF2" w:rsidP="00250DF2">
      <w:pPr>
        <w:jc w:val="both"/>
        <w:rPr>
          <w:b/>
        </w:rPr>
      </w:pPr>
      <w:r w:rsidRPr="0018768B">
        <w:rPr>
          <w:b/>
          <w:u w:val="single"/>
        </w:rPr>
        <w:t>Приказы</w:t>
      </w:r>
      <w:r w:rsidRPr="0018768B">
        <w:rPr>
          <w:b/>
        </w:rPr>
        <w:t>:</w:t>
      </w:r>
    </w:p>
    <w:p w:rsidR="00250DF2" w:rsidRPr="005F5A82" w:rsidRDefault="00250DF2" w:rsidP="00250DF2">
      <w:pPr>
        <w:jc w:val="both"/>
      </w:pPr>
      <w:r w:rsidRPr="005F5A82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250DF2" w:rsidRPr="005F5A82" w:rsidRDefault="00250DF2" w:rsidP="00250DF2">
      <w:pPr>
        <w:pStyle w:val="Default"/>
        <w:jc w:val="both"/>
        <w:rPr>
          <w:color w:val="auto"/>
        </w:rPr>
      </w:pPr>
      <w:r w:rsidRPr="005F5A82">
        <w:rPr>
          <w:color w:val="auto"/>
        </w:rPr>
        <w:t xml:space="preserve">(в ред. приказов Минобрнауки России от 03.06.2008 № 164,от 31.08.2009 № 320, от 19.10.2009 № 427, от 10.11.2011 № 2643, от 24.01.2012 № 39, от 31.01.2012 </w:t>
      </w:r>
      <w:hyperlink r:id="rId8" w:history="1">
        <w:r w:rsidRPr="005F5A82">
          <w:rPr>
            <w:color w:val="auto"/>
          </w:rPr>
          <w:t>№</w:t>
        </w:r>
      </w:hyperlink>
      <w:r w:rsidRPr="005F5A82">
        <w:rPr>
          <w:color w:val="auto"/>
        </w:rPr>
        <w:t xml:space="preserve"> 69, от 23.06.2015 № 609);</w:t>
      </w:r>
    </w:p>
    <w:p w:rsidR="00250DF2" w:rsidRPr="005F5A82" w:rsidRDefault="00250DF2" w:rsidP="00250DF2">
      <w:pPr>
        <w:jc w:val="both"/>
      </w:pPr>
      <w:r w:rsidRPr="005F5A82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9" w:history="1">
        <w:r w:rsidRPr="005F5A82">
          <w:t>№</w:t>
        </w:r>
      </w:hyperlink>
      <w:r w:rsidRPr="005F5A82">
        <w:t xml:space="preserve"> 74);</w:t>
      </w:r>
    </w:p>
    <w:p w:rsidR="00250DF2" w:rsidRPr="005F5A82" w:rsidRDefault="00250DF2" w:rsidP="00250DF2">
      <w:pPr>
        <w:jc w:val="both"/>
      </w:pPr>
      <w:r w:rsidRPr="005F5A82"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250DF2" w:rsidRPr="005F5A82" w:rsidRDefault="00250DF2" w:rsidP="00250DF2">
      <w:pPr>
        <w:jc w:val="both"/>
      </w:pPr>
      <w:r w:rsidRPr="005F5A82"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250DF2" w:rsidRPr="005F5A82" w:rsidRDefault="00250DF2" w:rsidP="00250DF2">
      <w:pPr>
        <w:jc w:val="both"/>
      </w:pPr>
      <w:r w:rsidRPr="005F5A82">
        <w:rPr>
          <w:bCs/>
          <w:color w:val="222222"/>
        </w:rPr>
        <w:t xml:space="preserve">- приказ Минобрнауки России от 17.12.2010 </w:t>
      </w:r>
      <w:r w:rsidRPr="005F5A82"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kern w:val="36"/>
        </w:rPr>
        <w:t xml:space="preserve">-  </w:t>
      </w:r>
      <w:r w:rsidRPr="005F5A82"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</w:t>
      </w:r>
      <w:r w:rsidRPr="005F5A82">
        <w:lastRenderedPageBreak/>
        <w:t xml:space="preserve">основного общего и среднего общего образования» (в ред. от </w:t>
      </w:r>
      <w:r w:rsidRPr="005F5A82">
        <w:rPr>
          <w:bCs/>
          <w:color w:val="000000"/>
        </w:rPr>
        <w:t>13.12. 2013, от 28.05.2014, от 17.07.2015);</w:t>
      </w:r>
      <w:r w:rsidRPr="005F5A82">
        <w:rPr>
          <w:bCs/>
          <w:color w:val="000000"/>
        </w:rPr>
        <w:br/>
      </w:r>
      <w:r w:rsidRPr="005F5A82">
        <w:rPr>
          <w:bCs/>
          <w:color w:val="222222"/>
        </w:rPr>
        <w:t xml:space="preserve">- приказ </w:t>
      </w:r>
      <w:r w:rsidRPr="005F5A82">
        <w:rPr>
          <w:kern w:val="36"/>
        </w:rPr>
        <w:t>Минобрнауки России от 31.03.2014 № 253 «</w:t>
      </w:r>
      <w:r w:rsidRPr="005F5A82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5F5A82">
        <w:rPr>
          <w:kern w:val="36"/>
        </w:rPr>
        <w:t>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t xml:space="preserve">-  приказ Минобрнауки России от 09.01.2014 г. № 2 «Об утверждении порядка </w:t>
      </w:r>
      <w:r w:rsidRPr="005F5A82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rPr>
          <w:bdr w:val="none" w:sz="0" w:space="0" w:color="auto" w:frame="1"/>
        </w:rPr>
        <w:t xml:space="preserve">-  приказ </w:t>
      </w:r>
      <w:r w:rsidRPr="005F5A82">
        <w:t xml:space="preserve">Минобрнауки России </w:t>
      </w:r>
      <w:r w:rsidRPr="005F5A82">
        <w:rPr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5F5A82">
        <w:t>(в ред. приказов Минобрнауки России от 07.10.2014 № 1307, от 09.04.2015                    № 387)</w:t>
      </w:r>
      <w:r w:rsidRPr="005F5A82">
        <w:rPr>
          <w:bdr w:val="none" w:sz="0" w:space="0" w:color="auto" w:frame="1"/>
        </w:rPr>
        <w:t>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rPr>
          <w:bdr w:val="none" w:sz="0" w:space="0" w:color="auto" w:frame="1"/>
        </w:rPr>
        <w:t>- п</w:t>
      </w:r>
      <w:r w:rsidRPr="005F5A82">
        <w:rPr>
          <w:bCs/>
          <w:iCs/>
          <w:bdr w:val="none" w:sz="0" w:space="0" w:color="auto" w:frame="1"/>
        </w:rPr>
        <w:t>риказ от 29.12.2014 № 1643 Минобрнауки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rPr>
          <w:bdr w:val="none" w:sz="0" w:space="0" w:color="auto" w:frame="1"/>
        </w:rPr>
        <w:t>- п</w:t>
      </w:r>
      <w:r>
        <w:rPr>
          <w:bCs/>
          <w:iCs/>
          <w:bdr w:val="none" w:sz="0" w:space="0" w:color="auto" w:frame="1"/>
        </w:rPr>
        <w:t>риказ</w:t>
      </w:r>
      <w:r w:rsidRPr="005F5A82">
        <w:rPr>
          <w:bCs/>
          <w:iCs/>
          <w:bdr w:val="none" w:sz="0" w:space="0" w:color="auto" w:frame="1"/>
        </w:rPr>
        <w:t>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 xml:space="preserve">-  приказ </w:t>
      </w:r>
      <w:r w:rsidRPr="005F5A82">
        <w:t>Минобрнауки России от 29.12.2014 № 1645 «</w:t>
      </w:r>
      <w:r w:rsidRPr="005F5A82">
        <w:rPr>
          <w:bCs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5F5A82">
          <w:rPr>
            <w:bCs/>
          </w:rPr>
          <w:t>2012 г</w:t>
        </w:r>
      </w:smartTag>
      <w:r w:rsidRPr="005F5A82">
        <w:rPr>
          <w:bCs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250DF2" w:rsidRDefault="00250DF2" w:rsidP="00250DF2">
      <w:pPr>
        <w:jc w:val="both"/>
        <w:rPr>
          <w:bCs/>
        </w:rPr>
      </w:pPr>
      <w:r w:rsidRPr="005F5A82">
        <w:rPr>
          <w:bCs/>
        </w:rPr>
        <w:lastRenderedPageBreak/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250DF2" w:rsidRDefault="00250DF2" w:rsidP="00250DF2">
      <w:pPr>
        <w:jc w:val="both"/>
        <w:rPr>
          <w:bCs/>
        </w:rPr>
      </w:pPr>
    </w:p>
    <w:p w:rsidR="00250DF2" w:rsidRPr="0018768B" w:rsidRDefault="00250DF2" w:rsidP="00250DF2">
      <w:pPr>
        <w:jc w:val="both"/>
        <w:rPr>
          <w:b/>
          <w:u w:val="single"/>
        </w:rPr>
      </w:pPr>
      <w:r w:rsidRPr="0018768B">
        <w:rPr>
          <w:b/>
          <w:u w:val="single"/>
        </w:rPr>
        <w:t xml:space="preserve">Письма: </w:t>
      </w:r>
    </w:p>
    <w:p w:rsidR="00250DF2" w:rsidRPr="005F5A82" w:rsidRDefault="00250DF2" w:rsidP="00250DF2">
      <w:pPr>
        <w:jc w:val="both"/>
      </w:pPr>
      <w:r w:rsidRPr="005F5A82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250DF2" w:rsidRPr="005F5A82" w:rsidRDefault="00250DF2" w:rsidP="00250DF2">
      <w:pPr>
        <w:jc w:val="both"/>
      </w:pPr>
      <w:r w:rsidRPr="005F5A82"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250DF2" w:rsidRPr="005F5A82" w:rsidRDefault="00250DF2" w:rsidP="00250DF2">
      <w:pPr>
        <w:jc w:val="both"/>
      </w:pPr>
      <w:r w:rsidRPr="005F5A82">
        <w:rPr>
          <w:rStyle w:val="Zag11"/>
          <w:rFonts w:eastAsia="@Arial Unicode MS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09.02.2012 № 102/03 «О введении курса ОРКСЭ с 1 сентября 2012 года»;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от 15.11.2013 № НТ-1139/08 «Об организации получения образования в семейной форме»;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t xml:space="preserve">-  письмо </w:t>
      </w:r>
      <w:r w:rsidRPr="005F5A82">
        <w:rPr>
          <w:bCs/>
        </w:rPr>
        <w:t xml:space="preserve">Минобрнауки России </w:t>
      </w:r>
      <w:r w:rsidRPr="005F5A82">
        <w:t>от 29.04.2014 № 08-548 «О федеральном перечне учебников»;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02.02.2015 № НТ-136/08 «О федеральном перечне учебников»;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от 20.07.2015 № 09-1774 «О направлении учебно-методических материалов»;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 письмо Минобрнауки России от 04.09.2015 № 08-1404 «Об отборе организаций, выпускающих учебные пособия»;</w:t>
      </w:r>
    </w:p>
    <w:p w:rsidR="00250DF2" w:rsidRPr="009352F5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250DF2" w:rsidRPr="00693196" w:rsidRDefault="00250DF2" w:rsidP="00693196">
      <w:pPr>
        <w:jc w:val="both"/>
        <w:rPr>
          <w:bCs/>
        </w:rPr>
      </w:pPr>
      <w:r w:rsidRPr="006E5B1C">
        <w:t>- Устав МКОУ БСОШ №2</w:t>
      </w:r>
    </w:p>
    <w:p w:rsidR="00250DF2" w:rsidRPr="0099745D" w:rsidRDefault="00250DF2" w:rsidP="00250DF2">
      <w:pPr>
        <w:widowControl w:val="0"/>
        <w:numPr>
          <w:ilvl w:val="0"/>
          <w:numId w:val="28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99745D">
        <w:rPr>
          <w:color w:val="000000"/>
        </w:rPr>
        <w:t xml:space="preserve">Учебный план </w:t>
      </w:r>
      <w:r>
        <w:t>МК</w:t>
      </w:r>
      <w:r w:rsidRPr="0099745D">
        <w:t xml:space="preserve">ОУ </w:t>
      </w:r>
      <w:r>
        <w:t xml:space="preserve">БСОШ №2 </w:t>
      </w:r>
      <w:r w:rsidRPr="0099745D">
        <w:rPr>
          <w:color w:val="000000"/>
        </w:rPr>
        <w:t>является нормативным документом, определяющим распределение учебного времени, отводимого на изучение различных учебных предметов по инвариантной и вариативной части, максимальный объём обязательной нагрузки учащихся, нормативы финансирования.</w:t>
      </w:r>
    </w:p>
    <w:p w:rsidR="00250DF2" w:rsidRPr="0099745D" w:rsidRDefault="00250DF2" w:rsidP="00250DF2">
      <w:pPr>
        <w:widowControl w:val="0"/>
        <w:numPr>
          <w:ilvl w:val="0"/>
          <w:numId w:val="28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99745D">
        <w:rPr>
          <w:color w:val="000000"/>
        </w:rPr>
        <w:t xml:space="preserve"> Учебный план на 201</w:t>
      </w:r>
      <w:r>
        <w:rPr>
          <w:color w:val="000000"/>
        </w:rPr>
        <w:t>9-2020</w:t>
      </w:r>
      <w:r w:rsidRPr="0099745D">
        <w:rPr>
          <w:color w:val="000000"/>
        </w:rPr>
        <w:t xml:space="preserve"> учебный год разработан в преемственности с планом 201</w:t>
      </w:r>
      <w:r>
        <w:rPr>
          <w:color w:val="000000"/>
        </w:rPr>
        <w:t>8</w:t>
      </w:r>
      <w:r w:rsidRPr="0099745D">
        <w:rPr>
          <w:color w:val="000000"/>
        </w:rPr>
        <w:t>-201</w:t>
      </w:r>
      <w:r>
        <w:rPr>
          <w:color w:val="000000"/>
        </w:rPr>
        <w:t>9</w:t>
      </w:r>
      <w:r w:rsidRPr="0099745D">
        <w:rPr>
          <w:color w:val="000000"/>
        </w:rPr>
        <w:t xml:space="preserve"> учебного года, в соответствии с </w:t>
      </w:r>
      <w:r w:rsidRPr="0099745D">
        <w:t xml:space="preserve"> СанПиН 2.4.2. 2821 – 10 «Санитарно-эпидемиологические требования к условиям и организации обучения в </w:t>
      </w:r>
      <w:r w:rsidRPr="0099745D">
        <w:lastRenderedPageBreak/>
        <w:t xml:space="preserve">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99745D">
          <w:t>2010 г</w:t>
        </w:r>
      </w:smartTag>
      <w:r w:rsidRPr="0099745D">
        <w:t>. № 189).</w:t>
      </w:r>
    </w:p>
    <w:p w:rsidR="00250DF2" w:rsidRPr="0000120B" w:rsidRDefault="00250DF2" w:rsidP="00250DF2">
      <w:pPr>
        <w:jc w:val="both"/>
      </w:pPr>
      <w:r w:rsidRPr="0000120B"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250DF2" w:rsidRPr="0099745D" w:rsidRDefault="00250DF2" w:rsidP="00250DF2">
      <w:pPr>
        <w:tabs>
          <w:tab w:val="left" w:pos="9288"/>
        </w:tabs>
        <w:suppressAutoHyphens/>
        <w:jc w:val="both"/>
        <w:rPr>
          <w:color w:val="000000"/>
        </w:rPr>
      </w:pPr>
      <w:r w:rsidRPr="002B4BB4">
        <w:rPr>
          <w:b/>
          <w:kern w:val="36"/>
        </w:rPr>
        <w:t>1.3</w:t>
      </w:r>
      <w:r>
        <w:rPr>
          <w:b/>
          <w:kern w:val="36"/>
        </w:rPr>
        <w:t>.</w:t>
      </w:r>
      <w:r>
        <w:t>П</w:t>
      </w:r>
      <w:r w:rsidRPr="0000120B">
        <w:t xml:space="preserve">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00120B">
        <w:rPr>
          <w:bCs/>
          <w:color w:val="000000"/>
        </w:rPr>
        <w:t>13.12. 2013, от 28.05.2014, от 17.07.2015);</w:t>
      </w:r>
      <w:r w:rsidRPr="0000120B">
        <w:rPr>
          <w:bCs/>
          <w:color w:val="000000"/>
        </w:rPr>
        <w:br/>
      </w:r>
      <w:r w:rsidRPr="0099745D">
        <w:rPr>
          <w:color w:val="000000"/>
        </w:rPr>
        <w:t xml:space="preserve">федеральных государственных образовательных стандартов (ФГОС) НОО и ООО, целями и задачами образовательной деятельности </w:t>
      </w:r>
      <w:r>
        <w:t>МК</w:t>
      </w:r>
      <w:r w:rsidRPr="0099745D">
        <w:t xml:space="preserve">ОУ </w:t>
      </w:r>
      <w:r>
        <w:t>БСОШ №2</w:t>
      </w:r>
      <w:r w:rsidRPr="0099745D">
        <w:rPr>
          <w:color w:val="000000"/>
        </w:rPr>
        <w:t>, сформулированными в Уставе, годовом плане работы ОУ, Программе развития.</w:t>
      </w:r>
    </w:p>
    <w:p w:rsidR="00250DF2" w:rsidRPr="0099745D" w:rsidRDefault="00250DF2" w:rsidP="00250DF2">
      <w:pPr>
        <w:jc w:val="both"/>
      </w:pPr>
      <w:r w:rsidRPr="0099745D">
        <w:rPr>
          <w:b/>
          <w:color w:val="000000"/>
        </w:rPr>
        <w:t>1.4.</w:t>
      </w:r>
      <w:r w:rsidRPr="0099745D">
        <w:rPr>
          <w:color w:val="000000"/>
        </w:rPr>
        <w:t xml:space="preserve"> Структура учебного плана школы соответствует традиционному делению основной школ</w:t>
      </w:r>
      <w:r>
        <w:rPr>
          <w:color w:val="000000"/>
        </w:rPr>
        <w:t>ы на три</w:t>
      </w:r>
      <w:r w:rsidRPr="0099745D">
        <w:rPr>
          <w:color w:val="000000"/>
        </w:rPr>
        <w:t xml:space="preserve"> ступени: I ступень </w:t>
      </w:r>
      <w:r w:rsidRPr="0099745D">
        <w:rPr>
          <w:color w:val="000000"/>
        </w:rPr>
        <w:sym w:font="Times New Roman" w:char="2013"/>
      </w:r>
      <w:r w:rsidRPr="0099745D">
        <w:rPr>
          <w:color w:val="000000"/>
        </w:rPr>
        <w:t xml:space="preserve"> 1-4 классы; II ступень </w:t>
      </w:r>
      <w:r w:rsidRPr="0099745D">
        <w:rPr>
          <w:color w:val="000000"/>
        </w:rPr>
        <w:sym w:font="Times New Roman" w:char="2013"/>
      </w:r>
      <w:r w:rsidRPr="0099745D">
        <w:rPr>
          <w:color w:val="000000"/>
        </w:rPr>
        <w:t xml:space="preserve"> 5-9 классы;</w:t>
      </w:r>
      <w:r>
        <w:rPr>
          <w:color w:val="000000"/>
        </w:rPr>
        <w:t xml:space="preserve"> 10-11классы</w:t>
      </w:r>
      <w:r w:rsidRPr="0099745D">
        <w:rPr>
          <w:color w:val="000000"/>
        </w:rPr>
        <w:t xml:space="preserve"> поскольку образовательное учреждение реализует программы н</w:t>
      </w:r>
      <w:r w:rsidRPr="0099745D">
        <w:t>ачального общего образовани</w:t>
      </w:r>
      <w:r>
        <w:t>я, основного общего образования, среднего общего образования</w:t>
      </w:r>
    </w:p>
    <w:p w:rsidR="00250DF2" w:rsidRPr="0099745D" w:rsidRDefault="00250DF2" w:rsidP="00250DF2">
      <w:pPr>
        <w:shd w:val="clear" w:color="auto" w:fill="FFFFFF"/>
        <w:jc w:val="both"/>
        <w:rPr>
          <w:color w:val="000000"/>
        </w:rPr>
      </w:pPr>
      <w:r w:rsidRPr="0099745D">
        <w:rPr>
          <w:b/>
          <w:color w:val="000000"/>
        </w:rPr>
        <w:t>1.5.</w:t>
      </w:r>
      <w:r w:rsidRPr="0099745D">
        <w:rPr>
          <w:color w:val="000000"/>
        </w:rPr>
        <w:t xml:space="preserve"> Учебный план отража</w:t>
      </w:r>
      <w:r>
        <w:rPr>
          <w:color w:val="000000"/>
        </w:rPr>
        <w:t>ет специфику ОУ, осуществляющее</w:t>
      </w:r>
      <w:r w:rsidRPr="0099745D">
        <w:rPr>
          <w:color w:val="000000"/>
        </w:rPr>
        <w:t xml:space="preserve"> непрерывное обучение:</w:t>
      </w:r>
    </w:p>
    <w:p w:rsidR="00250DF2" w:rsidRPr="0099745D" w:rsidRDefault="00250DF2" w:rsidP="00250DF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9745D">
        <w:rPr>
          <w:color w:val="000000"/>
        </w:rPr>
        <w:t>начальная школа  по образовательной системе «</w:t>
      </w:r>
      <w:r>
        <w:rPr>
          <w:color w:val="000000"/>
        </w:rPr>
        <w:t>Школа России</w:t>
      </w:r>
      <w:r w:rsidRPr="0099745D">
        <w:rPr>
          <w:color w:val="000000"/>
        </w:rPr>
        <w:t>»</w:t>
      </w:r>
    </w:p>
    <w:p w:rsidR="00250DF2" w:rsidRPr="002B4BB4" w:rsidRDefault="00250DF2" w:rsidP="00250DF2">
      <w:pPr>
        <w:pStyle w:val="a9"/>
        <w:numPr>
          <w:ilvl w:val="0"/>
          <w:numId w:val="30"/>
        </w:numPr>
        <w:tabs>
          <w:tab w:val="left" w:pos="108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BB4">
        <w:rPr>
          <w:rFonts w:ascii="Times New Roman" w:hAnsi="Times New Roman" w:cs="Times New Roman"/>
          <w:color w:val="000000"/>
          <w:sz w:val="24"/>
          <w:szCs w:val="24"/>
        </w:rPr>
        <w:t>внеурочная занятость,  которая  позволяет создать условия для свободного развития личности, формировать  навыки здорового образа жизни и здоровьеформирующей среды, прививать интерес и любовь к культурным ценностям мировой культуры, отрабатывать навыки создания проектов, воспитывать трудолюбие и уважение к труду других людей  на основе самостоятельно разработанных и реализованных основных и дополнительных образовательных программ и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планов  согласно образовате</w:t>
      </w:r>
      <w:r w:rsidRPr="002B4BB4">
        <w:rPr>
          <w:rFonts w:ascii="Times New Roman" w:hAnsi="Times New Roman" w:cs="Times New Roman"/>
          <w:color w:val="000000"/>
          <w:sz w:val="24"/>
          <w:szCs w:val="24"/>
        </w:rPr>
        <w:t>льных запросов и потребностей социума, так как задача школы как образовательного учреждения, создание единой образовательной и воспитательной среды.</w:t>
      </w:r>
    </w:p>
    <w:p w:rsidR="00250DF2" w:rsidRPr="0099745D" w:rsidRDefault="00250DF2" w:rsidP="00250DF2">
      <w:pPr>
        <w:tabs>
          <w:tab w:val="left" w:pos="9288"/>
        </w:tabs>
        <w:suppressAutoHyphens/>
        <w:jc w:val="both"/>
        <w:rPr>
          <w:color w:val="000000"/>
        </w:rPr>
      </w:pPr>
      <w:r w:rsidRPr="0099745D">
        <w:rPr>
          <w:b/>
          <w:color w:val="000000"/>
        </w:rPr>
        <w:t>1.6.Общеобразовательное учреждение</w:t>
      </w:r>
      <w:r w:rsidR="006E5B1C">
        <w:rPr>
          <w:color w:val="000000"/>
        </w:rPr>
        <w:t xml:space="preserve"> в 2020-2021</w:t>
      </w:r>
      <w:r w:rsidRPr="0099745D">
        <w:rPr>
          <w:color w:val="000000"/>
        </w:rPr>
        <w:t xml:space="preserve"> учебном г</w:t>
      </w:r>
      <w:r>
        <w:rPr>
          <w:color w:val="000000"/>
        </w:rPr>
        <w:t>оду работает в следующем режиме</w:t>
      </w:r>
      <w:r w:rsidRPr="0099745D">
        <w:rPr>
          <w:color w:val="000000"/>
        </w:rPr>
        <w:t>:</w:t>
      </w:r>
    </w:p>
    <w:p w:rsidR="00250DF2" w:rsidRPr="0099745D" w:rsidRDefault="00250DF2" w:rsidP="00250DF2">
      <w:pPr>
        <w:widowControl w:val="0"/>
        <w:numPr>
          <w:ilvl w:val="0"/>
          <w:numId w:val="29"/>
        </w:numPr>
        <w:shd w:val="clear" w:color="auto" w:fill="FFFFFF"/>
        <w:tabs>
          <w:tab w:val="left" w:pos="902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9745D">
        <w:rPr>
          <w:color w:val="000000"/>
        </w:rPr>
        <w:t>начальная школа (</w:t>
      </w:r>
      <w:r>
        <w:rPr>
          <w:color w:val="000000"/>
        </w:rPr>
        <w:t>2</w:t>
      </w:r>
      <w:r w:rsidRPr="0099745D">
        <w:rPr>
          <w:color w:val="000000"/>
        </w:rPr>
        <w:t xml:space="preserve">-4 классы) обучается по </w:t>
      </w:r>
      <w:r>
        <w:rPr>
          <w:color w:val="000000"/>
        </w:rPr>
        <w:t>шестидневной</w:t>
      </w:r>
      <w:r w:rsidRPr="0099745D">
        <w:rPr>
          <w:color w:val="000000"/>
        </w:rPr>
        <w:t xml:space="preserve"> рабочей неде</w:t>
      </w:r>
      <w:r>
        <w:rPr>
          <w:color w:val="000000"/>
        </w:rPr>
        <w:t>ле с продолжительностью урока 40</w:t>
      </w:r>
      <w:r w:rsidRPr="0099745D">
        <w:rPr>
          <w:color w:val="000000"/>
        </w:rPr>
        <w:t xml:space="preserve"> минут, учебный год продолжается 34 учебные недели; 1 класс обучается по пятидневной рабочей неделе с продолжительностью урока </w:t>
      </w:r>
      <w:r>
        <w:rPr>
          <w:color w:val="000000"/>
        </w:rPr>
        <w:t>в 35 минут в 1,2 четвертях, 40 минут в</w:t>
      </w:r>
      <w:r w:rsidRPr="0099745D">
        <w:rPr>
          <w:color w:val="000000"/>
        </w:rPr>
        <w:t xml:space="preserve"> 3,4-й четвертях,  учебный год- 33 учебные недели.</w:t>
      </w:r>
    </w:p>
    <w:p w:rsidR="00250DF2" w:rsidRPr="0099745D" w:rsidRDefault="006E5B1C" w:rsidP="00250DF2">
      <w:pPr>
        <w:widowControl w:val="0"/>
        <w:numPr>
          <w:ilvl w:val="0"/>
          <w:numId w:val="29"/>
        </w:numPr>
        <w:shd w:val="clear" w:color="auto" w:fill="FFFFFF"/>
        <w:tabs>
          <w:tab w:val="left" w:pos="902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5- 8</w:t>
      </w:r>
      <w:r w:rsidR="00250DF2" w:rsidRPr="0099745D">
        <w:rPr>
          <w:color w:val="000000"/>
        </w:rPr>
        <w:t xml:space="preserve">  классы основной школы обучаются по </w:t>
      </w:r>
      <w:r w:rsidR="00250DF2">
        <w:rPr>
          <w:color w:val="000000"/>
        </w:rPr>
        <w:t>шестидневной</w:t>
      </w:r>
      <w:r w:rsidR="00250DF2" w:rsidRPr="0099745D">
        <w:rPr>
          <w:color w:val="000000"/>
        </w:rPr>
        <w:t xml:space="preserve"> рабочей неде</w:t>
      </w:r>
      <w:r w:rsidR="00250DF2">
        <w:rPr>
          <w:color w:val="000000"/>
        </w:rPr>
        <w:t>ле с продолжительностью урока 40</w:t>
      </w:r>
      <w:r w:rsidR="00250DF2" w:rsidRPr="0099745D">
        <w:rPr>
          <w:color w:val="000000"/>
        </w:rPr>
        <w:t xml:space="preserve"> минут; </w:t>
      </w:r>
    </w:p>
    <w:p w:rsidR="00250DF2" w:rsidRPr="00736D6D" w:rsidRDefault="006E5B1C" w:rsidP="00250DF2">
      <w:pPr>
        <w:shd w:val="clear" w:color="auto" w:fill="FFFFFF"/>
        <w:tabs>
          <w:tab w:val="left" w:pos="902"/>
          <w:tab w:val="left" w:pos="1440"/>
        </w:tabs>
        <w:jc w:val="both"/>
        <w:rPr>
          <w:color w:val="FF0000"/>
        </w:rPr>
      </w:pPr>
      <w:r>
        <w:rPr>
          <w:color w:val="000000"/>
        </w:rPr>
        <w:t>- в 5-8</w:t>
      </w:r>
      <w:r w:rsidR="00250DF2" w:rsidRPr="0099745D">
        <w:rPr>
          <w:color w:val="000000"/>
        </w:rPr>
        <w:t xml:space="preserve"> класс</w:t>
      </w:r>
      <w:r w:rsidR="00736D6D">
        <w:rPr>
          <w:color w:val="000000"/>
        </w:rPr>
        <w:t xml:space="preserve">ах учебный год </w:t>
      </w:r>
      <w:r w:rsidR="00736D6D" w:rsidRPr="006E5B1C">
        <w:t>продолжается 34</w:t>
      </w:r>
      <w:r w:rsidR="00250DF2" w:rsidRPr="006E5B1C">
        <w:t xml:space="preserve"> учебных недель,</w:t>
      </w:r>
    </w:p>
    <w:p w:rsidR="00250DF2" w:rsidRPr="0099745D" w:rsidRDefault="00250DF2" w:rsidP="00250DF2">
      <w:pPr>
        <w:shd w:val="clear" w:color="auto" w:fill="FFFFFF"/>
        <w:tabs>
          <w:tab w:val="left" w:pos="902"/>
          <w:tab w:val="left" w:pos="1440"/>
        </w:tabs>
        <w:jc w:val="both"/>
        <w:rPr>
          <w:color w:val="000000"/>
        </w:rPr>
      </w:pPr>
      <w:r w:rsidRPr="0099745D">
        <w:rPr>
          <w:color w:val="000000"/>
        </w:rPr>
        <w:t>-</w:t>
      </w:r>
      <w:r w:rsidR="006E5B1C">
        <w:rPr>
          <w:color w:val="000000"/>
        </w:rPr>
        <w:t xml:space="preserve"> в 10</w:t>
      </w:r>
      <w:r w:rsidRPr="0099745D">
        <w:rPr>
          <w:color w:val="000000"/>
        </w:rPr>
        <w:t xml:space="preserve"> классе — 34 учебные недели  без учета аттестационного периода</w:t>
      </w:r>
      <w:r>
        <w:rPr>
          <w:color w:val="000000"/>
        </w:rPr>
        <w:t>.</w:t>
      </w:r>
    </w:p>
    <w:p w:rsidR="00250DF2" w:rsidRPr="0099745D" w:rsidRDefault="00250DF2" w:rsidP="00250DF2">
      <w:pPr>
        <w:tabs>
          <w:tab w:val="left" w:pos="900"/>
        </w:tabs>
        <w:suppressAutoHyphens/>
        <w:jc w:val="both"/>
        <w:rPr>
          <w:highlight w:val="yellow"/>
        </w:rPr>
      </w:pPr>
      <w:r w:rsidRPr="0099745D">
        <w:rPr>
          <w:b/>
          <w:color w:val="000000"/>
        </w:rPr>
        <w:t xml:space="preserve">1.7. </w:t>
      </w:r>
      <w:r w:rsidRPr="0099745D">
        <w:rPr>
          <w:color w:val="000000"/>
        </w:rPr>
        <w:t xml:space="preserve">Учебный план включает две части: </w:t>
      </w:r>
      <w:r w:rsidRPr="0099745D">
        <w:rPr>
          <w:b/>
          <w:color w:val="000000"/>
        </w:rPr>
        <w:t>инвариантную и вариативную.</w:t>
      </w:r>
      <w:r w:rsidRPr="0099745D">
        <w:rPr>
          <w:color w:val="000000"/>
        </w:rPr>
        <w:t xml:space="preserve"> Наполняемость </w:t>
      </w:r>
      <w:r w:rsidRPr="0099745D">
        <w:rPr>
          <w:b/>
          <w:i/>
          <w:color w:val="000000"/>
        </w:rPr>
        <w:t>инвариантной части</w:t>
      </w:r>
      <w:r w:rsidRPr="0099745D">
        <w:rPr>
          <w:color w:val="000000"/>
        </w:rPr>
        <w:t xml:space="preserve"> определена базисным учебным планом и включает федеральный компонент; </w:t>
      </w:r>
      <w:r w:rsidRPr="0099745D">
        <w:rPr>
          <w:b/>
          <w:i/>
          <w:color w:val="000000"/>
        </w:rPr>
        <w:t>вариативная часть</w:t>
      </w:r>
      <w:r w:rsidRPr="0099745D">
        <w:rPr>
          <w:color w:val="000000"/>
        </w:rPr>
        <w:t xml:space="preserve"> включает дисциплины регионального компонента, который обеспечивает формирование потребности населения Саратовской области в здоровом образе жизни, навыков безопасной деятельности и правильного поведения в </w:t>
      </w:r>
      <w:r w:rsidRPr="0099745D">
        <w:rPr>
          <w:color w:val="000000"/>
        </w:rPr>
        <w:lastRenderedPageBreak/>
        <w:t xml:space="preserve">чрезвычайных ситуациях, включает в себя ту часть содержания образования, в которой отражено своеобразие экологической обстановки области и компонента образовательного учреждения, часы которого используются на усиление учебных предметов федерального компонента государственного образовательного стандарта путем введения курсов, расширяющих и дополняющих содержание учебного предмета, имеющих программно-методическое обеспечение, введение новых предметов, отражающих </w:t>
      </w:r>
      <w:r w:rsidRPr="0099745D">
        <w:t xml:space="preserve">специфику ОУ, а также на организацию внеурочной деятельности. </w:t>
      </w:r>
    </w:p>
    <w:p w:rsidR="00250DF2" w:rsidRPr="0099745D" w:rsidRDefault="00250DF2" w:rsidP="00250DF2">
      <w:pPr>
        <w:tabs>
          <w:tab w:val="left" w:pos="9288"/>
        </w:tabs>
        <w:suppressAutoHyphens/>
        <w:jc w:val="both"/>
        <w:rPr>
          <w:color w:val="000000"/>
        </w:rPr>
      </w:pPr>
      <w:r w:rsidRPr="0099745D">
        <w:rPr>
          <w:b/>
          <w:color w:val="000000"/>
          <w:shd w:val="clear" w:color="auto" w:fill="FFFFFF"/>
        </w:rPr>
        <w:t>1.8.</w:t>
      </w:r>
      <w:r w:rsidRPr="0099745D">
        <w:rPr>
          <w:color w:val="000000"/>
        </w:rPr>
        <w:t xml:space="preserve">Учебный план ОУ включает дисциплины </w:t>
      </w:r>
      <w:r w:rsidRPr="0099745D">
        <w:rPr>
          <w:b/>
          <w:color w:val="000000"/>
        </w:rPr>
        <w:t>развивающего</w:t>
      </w:r>
      <w:r w:rsidRPr="0099745D">
        <w:rPr>
          <w:color w:val="000000"/>
        </w:rPr>
        <w:t xml:space="preserve"> компонента:</w:t>
      </w:r>
    </w:p>
    <w:p w:rsidR="00250DF2" w:rsidRPr="00A42A1E" w:rsidRDefault="00250DF2" w:rsidP="00250DF2">
      <w:pPr>
        <w:widowControl w:val="0"/>
        <w:numPr>
          <w:ilvl w:val="0"/>
          <w:numId w:val="27"/>
        </w:numPr>
        <w:tabs>
          <w:tab w:val="num" w:pos="180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A42A1E">
        <w:rPr>
          <w:color w:val="000000"/>
        </w:rPr>
        <w:t xml:space="preserve">УМК в начальной школе с элементами развивающего обучения </w:t>
      </w:r>
      <w:r>
        <w:rPr>
          <w:color w:val="000000"/>
        </w:rPr>
        <w:t>(«Школа России»</w:t>
      </w:r>
      <w:r w:rsidRPr="00A42A1E">
        <w:rPr>
          <w:color w:val="000000"/>
        </w:rPr>
        <w:t>).</w:t>
      </w:r>
    </w:p>
    <w:p w:rsidR="00250DF2" w:rsidRPr="0099745D" w:rsidRDefault="00250DF2" w:rsidP="00250DF2">
      <w:pPr>
        <w:tabs>
          <w:tab w:val="num" w:pos="180"/>
          <w:tab w:val="left" w:pos="9288"/>
        </w:tabs>
        <w:suppressAutoHyphens/>
        <w:rPr>
          <w:color w:val="000000"/>
        </w:rPr>
      </w:pPr>
      <w:r w:rsidRPr="0099745D">
        <w:rPr>
          <w:b/>
          <w:color w:val="000000"/>
        </w:rPr>
        <w:t xml:space="preserve">1.9. </w:t>
      </w:r>
      <w:r w:rsidRPr="0099745D">
        <w:rPr>
          <w:color w:val="000000"/>
        </w:rPr>
        <w:t>Содержание учебного плана по ступеням определяется         образовательными целями ОУ относительно каждой из ступеней:</w:t>
      </w:r>
    </w:p>
    <w:p w:rsidR="00250DF2" w:rsidRPr="0099745D" w:rsidRDefault="00250DF2" w:rsidP="00250DF2">
      <w:pPr>
        <w:widowControl w:val="0"/>
        <w:numPr>
          <w:ilvl w:val="0"/>
          <w:numId w:val="31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в </w:t>
      </w:r>
      <w:r w:rsidRPr="00461329">
        <w:rPr>
          <w:b/>
          <w:color w:val="000000"/>
        </w:rPr>
        <w:t>3</w:t>
      </w:r>
      <w:r w:rsidRPr="0099745D">
        <w:rPr>
          <w:b/>
          <w:color w:val="000000"/>
        </w:rPr>
        <w:t xml:space="preserve">-4 классах </w:t>
      </w:r>
      <w:r w:rsidRPr="0099745D">
        <w:rPr>
          <w:color w:val="000000"/>
        </w:rPr>
        <w:t xml:space="preserve">основное внимание уделяется  подготовке учащихся к </w:t>
      </w:r>
      <w:r w:rsidRPr="0099745D">
        <w:t>мониторинговым исследованиям учебных достижений по окончании курса начального  общего образования</w:t>
      </w:r>
      <w:r w:rsidRPr="0099745D">
        <w:rPr>
          <w:color w:val="000000"/>
        </w:rPr>
        <w:t>;</w:t>
      </w:r>
    </w:p>
    <w:p w:rsidR="00250DF2" w:rsidRPr="0099745D" w:rsidRDefault="00250DF2" w:rsidP="00250DF2">
      <w:pPr>
        <w:widowControl w:val="0"/>
        <w:numPr>
          <w:ilvl w:val="0"/>
          <w:numId w:val="31"/>
        </w:numPr>
        <w:tabs>
          <w:tab w:val="num" w:pos="180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9745D">
        <w:rPr>
          <w:b/>
          <w:color w:val="000000"/>
        </w:rPr>
        <w:t>в 1</w:t>
      </w:r>
      <w:r w:rsidRPr="0099745D">
        <w:rPr>
          <w:color w:val="000000"/>
        </w:rPr>
        <w:t>-</w:t>
      </w:r>
      <w:r w:rsidR="006E5B1C">
        <w:rPr>
          <w:b/>
          <w:color w:val="000000"/>
        </w:rPr>
        <w:t>8</w:t>
      </w:r>
      <w:r w:rsidRPr="0099745D">
        <w:rPr>
          <w:color w:val="000000"/>
        </w:rPr>
        <w:t xml:space="preserve"> классах реализуются ФГОС НОО и ООО.</w:t>
      </w:r>
    </w:p>
    <w:p w:rsidR="00250DF2" w:rsidRPr="00444109" w:rsidRDefault="00250DF2" w:rsidP="00250DF2">
      <w:pPr>
        <w:shd w:val="clear" w:color="auto" w:fill="FFFFFF"/>
        <w:tabs>
          <w:tab w:val="left" w:pos="1238"/>
          <w:tab w:val="left" w:leader="underscore" w:pos="5119"/>
          <w:tab w:val="left" w:leader="underscore" w:pos="5767"/>
        </w:tabs>
        <w:spacing w:line="317" w:lineRule="exact"/>
        <w:rPr>
          <w:bCs/>
          <w:color w:val="000000"/>
          <w:spacing w:val="-9"/>
        </w:rPr>
      </w:pPr>
      <w:r w:rsidRPr="0099745D">
        <w:rPr>
          <w:b/>
          <w:bCs/>
          <w:color w:val="000000"/>
        </w:rPr>
        <w:t>1.10.</w:t>
      </w:r>
      <w:r w:rsidRPr="0099745D">
        <w:rPr>
          <w:bCs/>
          <w:color w:val="000000"/>
          <w:spacing w:val="-3"/>
        </w:rPr>
        <w:t xml:space="preserve"> Внеурочная деятельность ОУ в 20</w:t>
      </w:r>
      <w:r w:rsidR="006E5B1C">
        <w:rPr>
          <w:bCs/>
          <w:color w:val="000000"/>
          <w:spacing w:val="-3"/>
        </w:rPr>
        <w:t>20</w:t>
      </w:r>
      <w:r w:rsidR="006E5B1C">
        <w:rPr>
          <w:bCs/>
          <w:color w:val="000000"/>
          <w:spacing w:val="-7"/>
        </w:rPr>
        <w:t>-2021</w:t>
      </w:r>
      <w:r>
        <w:rPr>
          <w:bCs/>
          <w:color w:val="000000"/>
          <w:spacing w:val="-7"/>
        </w:rPr>
        <w:t xml:space="preserve"> </w:t>
      </w:r>
      <w:r w:rsidRPr="0099745D">
        <w:rPr>
          <w:bCs/>
          <w:color w:val="000000"/>
          <w:spacing w:val="-7"/>
        </w:rPr>
        <w:t>у</w:t>
      </w:r>
      <w:r w:rsidRPr="0099745D">
        <w:rPr>
          <w:bCs/>
          <w:color w:val="000000"/>
        </w:rPr>
        <w:t xml:space="preserve">чебном году реализуется по </w:t>
      </w:r>
      <w:r>
        <w:rPr>
          <w:bCs/>
          <w:color w:val="000000"/>
          <w:spacing w:val="-2"/>
        </w:rPr>
        <w:t>н</w:t>
      </w:r>
      <w:r w:rsidRPr="0099745D">
        <w:rPr>
          <w:bCs/>
          <w:color w:val="000000"/>
          <w:spacing w:val="-2"/>
        </w:rPr>
        <w:t>аправлениям :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духовно-нравственное</w:t>
      </w:r>
      <w:r w:rsidRPr="0099745D">
        <w:rPr>
          <w:color w:val="000000"/>
        </w:rPr>
        <w:t>;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общеинтеллектуальное</w:t>
      </w:r>
      <w:r w:rsidRPr="0099745D">
        <w:rPr>
          <w:color w:val="000000"/>
        </w:rPr>
        <w:t>;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общекультурное;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спортивно-оздоровительное;</w:t>
      </w:r>
    </w:p>
    <w:p w:rsidR="00250DF2" w:rsidRPr="008F6FBC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b/>
          <w:bCs/>
          <w:color w:val="000000"/>
        </w:rPr>
      </w:pPr>
      <w:r>
        <w:rPr>
          <w:color w:val="000000"/>
        </w:rPr>
        <w:t>социальное</w:t>
      </w:r>
      <w:r w:rsidRPr="0099745D">
        <w:rPr>
          <w:color w:val="000000"/>
        </w:rPr>
        <w:t>.</w:t>
      </w:r>
    </w:p>
    <w:p w:rsidR="00250DF2" w:rsidRPr="000A7EAB" w:rsidRDefault="00250DF2" w:rsidP="00250DF2">
      <w:pPr>
        <w:rPr>
          <w:b/>
          <w:bCs/>
          <w:color w:val="000000"/>
          <w:sz w:val="20"/>
          <w:szCs w:val="20"/>
        </w:rPr>
      </w:pPr>
    </w:p>
    <w:p w:rsidR="00250DF2" w:rsidRDefault="00250DF2" w:rsidP="00250DF2">
      <w:pPr>
        <w:shd w:val="clear" w:color="auto" w:fill="FFFFFF"/>
        <w:spacing w:before="188"/>
        <w:jc w:val="both"/>
      </w:pPr>
      <w:r w:rsidRPr="006E5B1C">
        <w:t xml:space="preserve">В </w:t>
      </w:r>
      <w:r w:rsidRPr="006E5B1C">
        <w:rPr>
          <w:rStyle w:val="a6"/>
        </w:rPr>
        <w:t xml:space="preserve">МКОУ БСОШ №2 работает  </w:t>
      </w:r>
      <w:r w:rsidRPr="006E5B1C">
        <w:rPr>
          <w:rStyle w:val="a6"/>
          <w:u w:val="single"/>
        </w:rPr>
        <w:t>_</w:t>
      </w:r>
      <w:r w:rsidR="00513747" w:rsidRPr="006E5B1C">
        <w:rPr>
          <w:rStyle w:val="a6"/>
          <w:u w:val="single"/>
        </w:rPr>
        <w:t>67</w:t>
      </w:r>
      <w:r w:rsidRPr="006E5B1C">
        <w:rPr>
          <w:rStyle w:val="a6"/>
          <w:u w:val="single"/>
        </w:rPr>
        <w:t>___</w:t>
      </w:r>
      <w:r w:rsidRPr="006E5B1C">
        <w:t>учитель</w:t>
      </w:r>
      <w:r w:rsidRPr="004649A8">
        <w:t>. Наш педагогический коллектив - это сообщество творческих личностей, реализующих современные образова</w:t>
      </w:r>
      <w:r w:rsidRPr="004649A8">
        <w:softHyphen/>
        <w:t>тельные технологии, что позволяет получать глубокие прочные знания. Результаты работы школы свидетель</w:t>
      </w:r>
      <w:r w:rsidRPr="004649A8">
        <w:softHyphen/>
        <w:t>ствуют о том, что здесь трудятся дос</w:t>
      </w:r>
      <w:r w:rsidRPr="004649A8">
        <w:softHyphen/>
        <w:t>тойные люди, профессионалы своего дела.</w:t>
      </w:r>
    </w:p>
    <w:p w:rsidR="006E5B1C" w:rsidRPr="00693196" w:rsidRDefault="00250DF2" w:rsidP="00693196">
      <w:pPr>
        <w:shd w:val="clear" w:color="auto" w:fill="FFFFFF"/>
        <w:spacing w:before="188"/>
        <w:jc w:val="both"/>
      </w:pPr>
      <w:r w:rsidRPr="004649A8">
        <w:t xml:space="preserve">Единой методической темой школы </w:t>
      </w:r>
      <w:r w:rsidRPr="000C78EE">
        <w:rPr>
          <w:b/>
        </w:rPr>
        <w:t xml:space="preserve">является </w:t>
      </w:r>
      <w:r w:rsidRPr="000C78EE">
        <w:rPr>
          <w:b/>
          <w:u w:val="single"/>
        </w:rPr>
        <w:t>«Формирование и развитие ключевых компетенций школьников через использование  образовательных технологий, методов и приемов обучения»</w:t>
      </w:r>
      <w:r w:rsidRPr="000C78EE">
        <w:rPr>
          <w:b/>
        </w:rPr>
        <w:t>.</w:t>
      </w:r>
      <w:r w:rsidRPr="004649A8">
        <w:t xml:space="preserve">. </w:t>
      </w:r>
    </w:p>
    <w:p w:rsidR="00250DF2" w:rsidRDefault="00250DF2" w:rsidP="00693196">
      <w:pPr>
        <w:jc w:val="center"/>
        <w:rPr>
          <w:b/>
        </w:rPr>
      </w:pPr>
      <w:r w:rsidRPr="00AE6F62">
        <w:rPr>
          <w:b/>
        </w:rPr>
        <w:t>Результаты участ</w:t>
      </w:r>
      <w:r>
        <w:rPr>
          <w:b/>
        </w:rPr>
        <w:t>ия обучающихся в мероприятиях разного уровня.</w:t>
      </w:r>
    </w:p>
    <w:p w:rsidR="00250DF2" w:rsidRPr="00E55F22" w:rsidRDefault="00250DF2" w:rsidP="00250DF2">
      <w:r w:rsidRPr="00E55F22">
        <w:t>В соответств</w:t>
      </w:r>
      <w:r w:rsidR="00F6067A">
        <w:t>ии с планом работы школы на 2020-2021</w:t>
      </w:r>
      <w:r w:rsidRPr="00E55F22">
        <w:t xml:space="preserve"> у</w:t>
      </w:r>
      <w:r w:rsidR="006E5B1C">
        <w:t>чебный год,</w:t>
      </w:r>
      <w:r w:rsidR="00F0461C">
        <w:t xml:space="preserve"> </w:t>
      </w:r>
      <w:r w:rsidRPr="00E55F22">
        <w:t>в школе проведен тур предметных олимпиад по следующим учебным дисциплинам: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1"/>
        <w:gridCol w:w="3972"/>
      </w:tblGrid>
      <w:tr w:rsidR="00250DF2" w:rsidRPr="00E55F22" w:rsidTr="00250DF2">
        <w:tc>
          <w:tcPr>
            <w:tcW w:w="4891" w:type="dxa"/>
          </w:tcPr>
          <w:p w:rsidR="00250DF2" w:rsidRPr="00650A8C" w:rsidRDefault="00250DF2" w:rsidP="00250DF2">
            <w:pPr>
              <w:pStyle w:val="ad"/>
              <w:jc w:val="center"/>
              <w:rPr>
                <w:b/>
              </w:rPr>
            </w:pPr>
            <w:r w:rsidRPr="00650A8C">
              <w:rPr>
                <w:b/>
              </w:rPr>
              <w:t>Предмет</w:t>
            </w:r>
          </w:p>
        </w:tc>
        <w:tc>
          <w:tcPr>
            <w:tcW w:w="3972" w:type="dxa"/>
          </w:tcPr>
          <w:p w:rsidR="00250DF2" w:rsidRPr="00650A8C" w:rsidRDefault="00250DF2" w:rsidP="00250DF2">
            <w:pPr>
              <w:pStyle w:val="ad"/>
              <w:jc w:val="center"/>
              <w:rPr>
                <w:b/>
              </w:rPr>
            </w:pPr>
            <w:r w:rsidRPr="00650A8C">
              <w:rPr>
                <w:b/>
              </w:rPr>
              <w:t>Сроки проведения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 xml:space="preserve">История </w:t>
            </w:r>
          </w:p>
        </w:tc>
        <w:tc>
          <w:tcPr>
            <w:tcW w:w="3972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>0</w:t>
            </w:r>
            <w:r>
              <w:t>7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>
              <w:t>Литература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 w:rsidRPr="00E55F22">
              <w:t>0</w:t>
            </w:r>
            <w:r>
              <w:t>8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>
              <w:t xml:space="preserve">Биология 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>
              <w:t>09</w:t>
            </w:r>
            <w:r w:rsidRPr="00E55F22">
              <w:t xml:space="preserve">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>Физика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>
              <w:t>10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 xml:space="preserve">Русский язык 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>
              <w:t>11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>Физическая культура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>
              <w:t>14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>География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>
              <w:t>15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>
              <w:t>Обществознание</w:t>
            </w:r>
          </w:p>
        </w:tc>
        <w:tc>
          <w:tcPr>
            <w:tcW w:w="3972" w:type="dxa"/>
          </w:tcPr>
          <w:p w:rsidR="00250DF2" w:rsidRDefault="00250DF2" w:rsidP="00F6067A">
            <w:pPr>
              <w:pStyle w:val="ad"/>
              <w:jc w:val="center"/>
            </w:pPr>
            <w:r>
              <w:t>16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lastRenderedPageBreak/>
              <w:t xml:space="preserve">Математика 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d"/>
              <w:jc w:val="center"/>
            </w:pPr>
            <w:r>
              <w:t>17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3972" w:type="dxa"/>
          </w:tcPr>
          <w:p w:rsidR="00250DF2" w:rsidRDefault="00250DF2" w:rsidP="00250DF2">
            <w:pPr>
              <w:pStyle w:val="ad"/>
              <w:jc w:val="center"/>
            </w:pPr>
            <w:r>
              <w:t>18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Default="00250DF2" w:rsidP="00250DF2">
            <w:pPr>
              <w:pStyle w:val="ad"/>
              <w:jc w:val="center"/>
            </w:pPr>
            <w:r>
              <w:t>Химия</w:t>
            </w:r>
          </w:p>
        </w:tc>
        <w:tc>
          <w:tcPr>
            <w:tcW w:w="3972" w:type="dxa"/>
          </w:tcPr>
          <w:p w:rsidR="00250DF2" w:rsidRDefault="00250DF2" w:rsidP="00250DF2">
            <w:pPr>
              <w:pStyle w:val="ad"/>
              <w:jc w:val="center"/>
            </w:pPr>
            <w:r>
              <w:t>21 октября 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 xml:space="preserve">Английский язык </w:t>
            </w:r>
          </w:p>
        </w:tc>
        <w:tc>
          <w:tcPr>
            <w:tcW w:w="3972" w:type="dxa"/>
          </w:tcPr>
          <w:p w:rsidR="00250DF2" w:rsidRPr="00E55F22" w:rsidRDefault="00250DF2" w:rsidP="00250DF2">
            <w:pPr>
              <w:pStyle w:val="ad"/>
              <w:jc w:val="center"/>
            </w:pPr>
            <w:r>
              <w:t>23</w:t>
            </w:r>
            <w:r w:rsidRPr="00E55F22">
              <w:t xml:space="preserve"> октября </w:t>
            </w:r>
            <w:r>
              <w:t>20</w:t>
            </w:r>
            <w:r w:rsidR="00F6067A">
              <w:t>20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d"/>
              <w:jc w:val="center"/>
            </w:pPr>
            <w:r w:rsidRPr="00E55F22">
              <w:t>Информатика</w:t>
            </w:r>
          </w:p>
        </w:tc>
        <w:tc>
          <w:tcPr>
            <w:tcW w:w="3972" w:type="dxa"/>
          </w:tcPr>
          <w:p w:rsidR="00250DF2" w:rsidRPr="00E55F22" w:rsidRDefault="00250DF2" w:rsidP="00250DF2">
            <w:pPr>
              <w:pStyle w:val="ad"/>
              <w:jc w:val="center"/>
            </w:pPr>
            <w:r>
              <w:t>25 октября 20</w:t>
            </w:r>
            <w:r w:rsidR="00F6067A">
              <w:t>20</w:t>
            </w:r>
          </w:p>
        </w:tc>
      </w:tr>
    </w:tbl>
    <w:p w:rsidR="00250DF2" w:rsidRDefault="00250DF2" w:rsidP="00693196">
      <w:pPr>
        <w:rPr>
          <w:b/>
        </w:rPr>
      </w:pPr>
    </w:p>
    <w:p w:rsidR="00250DF2" w:rsidRPr="005B4BC8" w:rsidRDefault="00F6067A" w:rsidP="00250DF2">
      <w:pPr>
        <w:jc w:val="center"/>
        <w:rPr>
          <w:b/>
          <w:u w:val="single"/>
        </w:rPr>
      </w:pPr>
      <w:r>
        <w:rPr>
          <w:b/>
          <w:u w:val="single"/>
        </w:rPr>
        <w:t>Достижения  2020-2021</w:t>
      </w:r>
      <w:r w:rsidR="00250DF2" w:rsidRPr="005B4BC8">
        <w:rPr>
          <w:b/>
          <w:u w:val="single"/>
        </w:rPr>
        <w:t xml:space="preserve"> учебного года</w:t>
      </w:r>
    </w:p>
    <w:p w:rsidR="00250DF2" w:rsidRPr="005B4BC8" w:rsidRDefault="00250DF2" w:rsidP="00250DF2">
      <w:pPr>
        <w:ind w:firstLine="567"/>
        <w:jc w:val="center"/>
        <w:outlineLvl w:val="1"/>
        <w:rPr>
          <w:u w:val="single"/>
        </w:rPr>
      </w:pPr>
    </w:p>
    <w:p w:rsidR="00250DF2" w:rsidRPr="00845FCC" w:rsidRDefault="00250DF2" w:rsidP="00250DF2">
      <w:pPr>
        <w:ind w:firstLine="567"/>
        <w:jc w:val="center"/>
        <w:outlineLvl w:val="1"/>
        <w:rPr>
          <w:b/>
          <w:bCs/>
          <w:i/>
          <w:color w:val="000000"/>
        </w:rPr>
      </w:pPr>
      <w:r w:rsidRPr="00845FCC">
        <w:rPr>
          <w:b/>
          <w:bCs/>
          <w:i/>
          <w:color w:val="000000"/>
        </w:rPr>
        <w:t>Структура и система управления</w:t>
      </w:r>
    </w:p>
    <w:p w:rsidR="00250DF2" w:rsidRPr="00845FCC" w:rsidRDefault="00250DF2" w:rsidP="00250DF2">
      <w:pPr>
        <w:ind w:firstLine="567"/>
        <w:jc w:val="both"/>
        <w:outlineLvl w:val="1"/>
        <w:rPr>
          <w:b/>
          <w:bCs/>
          <w:i/>
          <w:color w:val="000000"/>
        </w:rPr>
      </w:pPr>
    </w:p>
    <w:p w:rsidR="00250DF2" w:rsidRPr="00845FCC" w:rsidRDefault="00250DF2" w:rsidP="00250DF2">
      <w:pPr>
        <w:jc w:val="both"/>
        <w:rPr>
          <w:color w:val="000000"/>
        </w:rPr>
      </w:pPr>
      <w:r w:rsidRPr="00845FCC">
        <w:rPr>
          <w:color w:val="000000"/>
        </w:rPr>
        <w:t>Методическая работа осуществляется по следующим направлениям:</w:t>
      </w:r>
    </w:p>
    <w:p w:rsidR="00250DF2" w:rsidRPr="00845FCC" w:rsidRDefault="00250DF2" w:rsidP="00250DF2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845FCC">
        <w:rPr>
          <w:color w:val="000000"/>
        </w:rPr>
        <w:t>Работа методических объединений;</w:t>
      </w:r>
    </w:p>
    <w:p w:rsidR="00250DF2" w:rsidRPr="00845FCC" w:rsidRDefault="00250DF2" w:rsidP="00250DF2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845FCC">
        <w:rPr>
          <w:color w:val="000000"/>
        </w:rPr>
        <w:t>Подбор и расстановка кадров, оказание методической помощи начинающим учителям;</w:t>
      </w:r>
    </w:p>
    <w:p w:rsidR="00250DF2" w:rsidRPr="00845FCC" w:rsidRDefault="00250DF2" w:rsidP="00250DF2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845FCC">
        <w:rPr>
          <w:color w:val="000000"/>
        </w:rPr>
        <w:t>Повышение квалификации, педагогического мастерства и аттестация учителей.</w:t>
      </w:r>
    </w:p>
    <w:p w:rsidR="00250DF2" w:rsidRPr="00845FCC" w:rsidRDefault="00250DF2" w:rsidP="00250DF2">
      <w:pPr>
        <w:ind w:firstLine="540"/>
        <w:jc w:val="both"/>
        <w:rPr>
          <w:color w:val="000000"/>
        </w:rPr>
      </w:pPr>
      <w:r w:rsidRPr="00845FCC">
        <w:rPr>
          <w:color w:val="000000"/>
        </w:rPr>
        <w:t>Работа в методических объединениях ведется согласно составленным и утвержденным планам.</w:t>
      </w:r>
    </w:p>
    <w:p w:rsidR="00250DF2" w:rsidRPr="00845FCC" w:rsidRDefault="00250DF2" w:rsidP="00250DF2">
      <w:pPr>
        <w:ind w:firstLine="567"/>
        <w:jc w:val="both"/>
        <w:rPr>
          <w:color w:val="000000"/>
        </w:rPr>
      </w:pPr>
      <w:r w:rsidRPr="00845FCC">
        <w:rPr>
          <w:color w:val="000000"/>
        </w:rPr>
        <w:t>МО успешно проводят стартовый и итоговый контроль по предметам. Главное в работе – оказание действенной помощи учителям. Создаются условия для непрерывного образования, скорректированы планы, программы с точки зрения рекомендаций к базисному плану. Проведены силами методических объединений изучение и постепенное внедрение инновационных технологий в урочной и внеурочной деятельности. Проведены предметные недели, которые сыграли роль в совершенствовании учебного процесса. МО постоянно заслушивали учителей по темам самообразования, проведены творческие отчеты аттестуемых учителей, открытые уроки. Темы самообразования педагогов оформлены в виде разработок уроков, рефератов, дидактического материала. МО большую работу провело по проведению школьных и районных олимпиад. Деятельность Методических объединений осуществляется в целях овладения методами и приёмами учебно-воспитательной работы, творческого применения их на уроках и во внеклассной работе, освоения новых, наиболее эффективных форм и методов организации, обеспечения и проведения образовательного процесса.</w:t>
      </w:r>
    </w:p>
    <w:p w:rsidR="00250DF2" w:rsidRPr="00845FCC" w:rsidRDefault="00250DF2" w:rsidP="00250DF2">
      <w:pPr>
        <w:ind w:firstLine="567"/>
        <w:jc w:val="both"/>
        <w:rPr>
          <w:color w:val="000000"/>
        </w:rPr>
      </w:pPr>
      <w:r w:rsidRPr="00845FCC">
        <w:rPr>
          <w:color w:val="000000"/>
        </w:rPr>
        <w:t>Анализ эффективности работы Методических Объединений учителей-предметников показал полное соответствие приоритетных направлений деятельности Методических Объединений целям и задачам, определенных Образовательной программой.</w:t>
      </w:r>
    </w:p>
    <w:p w:rsidR="00250DF2" w:rsidRPr="004649A8" w:rsidRDefault="00250DF2" w:rsidP="00250DF2">
      <w:pPr>
        <w:jc w:val="both"/>
      </w:pPr>
      <w:r>
        <w:rPr>
          <w:color w:val="000000"/>
        </w:rPr>
        <w:t xml:space="preserve">   </w:t>
      </w:r>
      <w:r w:rsidRPr="004649A8">
        <w:t>Работали МО учителей начальных классов,  классных руководителей, естественно-математического цикла, гуманитарного цикла.</w:t>
      </w:r>
    </w:p>
    <w:p w:rsidR="00250DF2" w:rsidRPr="004649A8" w:rsidRDefault="00250DF2" w:rsidP="00250DF2">
      <w:pPr>
        <w:jc w:val="both"/>
      </w:pPr>
      <w:r w:rsidRPr="004649A8">
        <w:t>Посещение курсов повышения квалификации</w:t>
      </w:r>
      <w:r>
        <w:t xml:space="preserve"> всеми педагогическими работниками школы</w:t>
      </w:r>
      <w:r w:rsidRPr="004649A8">
        <w:t>.</w:t>
      </w:r>
    </w:p>
    <w:p w:rsidR="00250DF2" w:rsidRPr="00845FCC" w:rsidRDefault="00250DF2" w:rsidP="00F0461C">
      <w:pPr>
        <w:ind w:left="360"/>
        <w:rPr>
          <w:b/>
          <w:color w:val="000000"/>
        </w:rPr>
      </w:pPr>
      <w:r w:rsidRPr="00845FCC">
        <w:rPr>
          <w:b/>
          <w:color w:val="000000"/>
        </w:rPr>
        <w:t>Кадровый состав</w:t>
      </w:r>
    </w:p>
    <w:p w:rsidR="00250DF2" w:rsidRPr="006E5B1C" w:rsidRDefault="00250DF2" w:rsidP="00250DF2">
      <w:pPr>
        <w:ind w:firstLine="567"/>
        <w:jc w:val="both"/>
      </w:pPr>
      <w:r w:rsidRPr="006E5B1C">
        <w:lastRenderedPageBreak/>
        <w:t xml:space="preserve">Педагогический коллектив объединяет  </w:t>
      </w:r>
      <w:r w:rsidR="00F0461C">
        <w:t xml:space="preserve"> 74 </w:t>
      </w:r>
      <w:r w:rsidRPr="006E5B1C">
        <w:t>педагогических работников. Средний возраст – 46 лет.</w:t>
      </w:r>
    </w:p>
    <w:p w:rsidR="00250DF2" w:rsidRPr="006E5B1C" w:rsidRDefault="00250DF2" w:rsidP="00250DF2">
      <w:pPr>
        <w:ind w:firstLine="567"/>
        <w:jc w:val="both"/>
      </w:pPr>
      <w:r w:rsidRPr="006E5B1C">
        <w:t xml:space="preserve">Из них 14 педагогических работника имеет звание «Почетный работник общего образования РФ», </w:t>
      </w:r>
      <w:r w:rsidR="00736D6D" w:rsidRPr="006E5B1C">
        <w:t>1</w:t>
      </w:r>
      <w:r w:rsidR="00513747" w:rsidRPr="006E5B1C">
        <w:t>7</w:t>
      </w:r>
      <w:r w:rsidR="00736D6D" w:rsidRPr="006E5B1C">
        <w:t xml:space="preserve"> -</w:t>
      </w:r>
      <w:r w:rsidRPr="006E5B1C">
        <w:t xml:space="preserve"> высшу</w:t>
      </w:r>
      <w:r w:rsidR="00F6067A" w:rsidRPr="006E5B1C">
        <w:t>ю</w:t>
      </w:r>
      <w:r w:rsidR="00736D6D" w:rsidRPr="006E5B1C">
        <w:t xml:space="preserve"> квалификационную категорию,  </w:t>
      </w:r>
      <w:r w:rsidR="00513747" w:rsidRPr="006E5B1C">
        <w:t>11</w:t>
      </w:r>
      <w:r w:rsidRPr="006E5B1C">
        <w:t>- первую квалификационную категорию, _</w:t>
      </w:r>
      <w:r w:rsidR="00513747" w:rsidRPr="006E5B1C">
        <w:t>46</w:t>
      </w:r>
      <w:r w:rsidRPr="006E5B1C">
        <w:t>_- соответствие с занимаемой должностью.</w:t>
      </w:r>
    </w:p>
    <w:p w:rsidR="00250DF2" w:rsidRPr="00845FCC" w:rsidRDefault="00250DF2" w:rsidP="00250DF2">
      <w:pPr>
        <w:jc w:val="both"/>
      </w:pPr>
      <w:r>
        <w:t xml:space="preserve">В </w:t>
      </w:r>
      <w:r w:rsidR="00F0461C">
        <w:t>минувшем 2020-2021</w:t>
      </w:r>
      <w:r w:rsidRPr="00845FCC">
        <w:t xml:space="preserve"> учебном году ведущие целевые ориентиры школы определялись законом № 273-ФЗ «Об образовании в Российской Федерации», нормативно – правовыми актами федерального, регионального, муниципального уровней, реализацией Федеральных государственных образовательных стандартов второго поколения. Организаторская работа администрации, педагогического коллектива, школы была направлена на выполнение Устава школы, Программ начального и основного общего образования, повышение эффективности образовательного процесса. В течение учебного года </w:t>
      </w:r>
      <w:r w:rsidRPr="00845FCC">
        <w:rPr>
          <w:color w:val="000000"/>
        </w:rPr>
        <w:t xml:space="preserve">была проведена работа по обновлению </w:t>
      </w:r>
      <w:r w:rsidRPr="00845FCC">
        <w:t>локальных актов школы</w:t>
      </w:r>
      <w:r>
        <w:t>, составлен Учебный план на 20</w:t>
      </w:r>
      <w:r w:rsidR="00A34191">
        <w:t>20-2021</w:t>
      </w:r>
      <w:r w:rsidRPr="00845FCC">
        <w:t xml:space="preserve"> учебный год, оформлялась отчетная документация, осуществлялся мониторинг показателей образовательной деятельности школы. Годовой план выполнен в полном объеме.</w:t>
      </w:r>
    </w:p>
    <w:p w:rsidR="00250DF2" w:rsidRPr="00845FCC" w:rsidRDefault="00250DF2" w:rsidP="00250DF2">
      <w:pPr>
        <w:ind w:firstLine="708"/>
        <w:jc w:val="both"/>
      </w:pPr>
      <w:r w:rsidRPr="00845FCC">
        <w:t xml:space="preserve">Анализ работы коллектива основывается на комплексе источников: непосредственное наблюдение образовательного процесса, отчеты учителей, собеседования с педагогами, учащимися и их родителями, статистические данные текущего, промежуточного и итогового контроля, мониторинговые показатели успешности обучения и воспитания школьников, изучение школьной документации, справки и заключения по итогам проверок, материалы внешней экспертизы. Сопоставление данных внешней и внутренней системы оценки качества образования с требованиями Стандарта качества предоставления образовательных услуг, обосновывает сделанный вывод. </w:t>
      </w:r>
    </w:p>
    <w:p w:rsidR="00250DF2" w:rsidRPr="00845FCC" w:rsidRDefault="00250DF2" w:rsidP="00250DF2">
      <w:pPr>
        <w:ind w:firstLine="708"/>
        <w:jc w:val="both"/>
      </w:pPr>
      <w:r w:rsidRPr="00845FCC">
        <w:t>Выполнение поставленных задач обеспечивалось за счет продуманной системы внутришкольного контроля.</w:t>
      </w:r>
    </w:p>
    <w:p w:rsidR="00250DF2" w:rsidRPr="004649A8" w:rsidRDefault="00250DF2" w:rsidP="00250DF2">
      <w:pPr>
        <w:spacing w:line="256" w:lineRule="auto"/>
        <w:contextualSpacing/>
      </w:pPr>
      <w:r w:rsidRPr="004649A8">
        <w:t xml:space="preserve"> Система повышения профессионального уровня педагогов проводилась по нескольким направлениям. Это работа над единой методической темой, работа методических объединений, работа на</w:t>
      </w:r>
      <w:r>
        <w:t xml:space="preserve"> курсах повышения квалификации .</w:t>
      </w:r>
    </w:p>
    <w:p w:rsidR="00250DF2" w:rsidRPr="00B00F1D" w:rsidRDefault="00250DF2" w:rsidP="00250DF2">
      <w:pPr>
        <w:jc w:val="both"/>
        <w:rPr>
          <w:bCs/>
        </w:rPr>
      </w:pPr>
      <w:r w:rsidRPr="004649A8">
        <w:tab/>
        <w:t xml:space="preserve">Прошли </w:t>
      </w:r>
      <w:r w:rsidRPr="004649A8">
        <w:rPr>
          <w:b/>
          <w:bCs/>
        </w:rPr>
        <w:t>курсы повышения квалификации</w:t>
      </w:r>
      <w:r w:rsidRPr="004649A8">
        <w:t xml:space="preserve"> и получили свидетельство о повышении квалификации</w:t>
      </w:r>
      <w:r w:rsidR="00F0461C">
        <w:t xml:space="preserve"> __37</w:t>
      </w:r>
      <w:r>
        <w:t>__</w:t>
      </w:r>
      <w:r w:rsidRPr="004649A8">
        <w:t xml:space="preserve"> педагогов школы.</w:t>
      </w:r>
    </w:p>
    <w:p w:rsidR="00F14423" w:rsidRDefault="00F14423" w:rsidP="00250DF2">
      <w:pPr>
        <w:jc w:val="center"/>
        <w:rPr>
          <w:b/>
          <w:bCs/>
          <w:u w:val="single"/>
        </w:rPr>
      </w:pPr>
    </w:p>
    <w:p w:rsidR="00250DF2" w:rsidRDefault="00250DF2" w:rsidP="00250DF2">
      <w:pPr>
        <w:jc w:val="center"/>
        <w:rPr>
          <w:b/>
          <w:bCs/>
          <w:u w:val="single"/>
        </w:rPr>
      </w:pPr>
      <w:r w:rsidRPr="00A65991">
        <w:rPr>
          <w:b/>
          <w:bCs/>
          <w:u w:val="single"/>
        </w:rPr>
        <w:t>Результаты у</w:t>
      </w:r>
      <w:r w:rsidR="00A34191">
        <w:rPr>
          <w:b/>
          <w:bCs/>
          <w:u w:val="single"/>
        </w:rPr>
        <w:t>чебной деятельности за 2020-2021</w:t>
      </w:r>
      <w:r>
        <w:rPr>
          <w:b/>
          <w:bCs/>
          <w:u w:val="single"/>
        </w:rPr>
        <w:t xml:space="preserve"> учебный </w:t>
      </w:r>
      <w:r w:rsidRPr="00A65991">
        <w:rPr>
          <w:b/>
          <w:bCs/>
          <w:u w:val="single"/>
        </w:rPr>
        <w:t xml:space="preserve"> год.</w:t>
      </w:r>
    </w:p>
    <w:p w:rsidR="00250DF2" w:rsidRPr="006B3F3D" w:rsidRDefault="00250DF2" w:rsidP="00250DF2">
      <w:pPr>
        <w:spacing w:before="240" w:line="256" w:lineRule="auto"/>
        <w:contextualSpacing/>
        <w:jc w:val="both"/>
        <w:rPr>
          <w:rFonts w:eastAsia="Calibri"/>
          <w:bCs/>
        </w:rPr>
      </w:pPr>
      <w:r w:rsidRPr="006B3F3D">
        <w:rPr>
          <w:rFonts w:eastAsia="Calibri"/>
          <w:bCs/>
        </w:rPr>
        <w:t>В качестве позитивных достижений следует отметить в целом устойчивость положительных результатов обучения.</w:t>
      </w:r>
    </w:p>
    <w:p w:rsidR="00250DF2" w:rsidRPr="00A65991" w:rsidRDefault="00250DF2" w:rsidP="00250DF2">
      <w:pPr>
        <w:rPr>
          <w:b/>
          <w:bCs/>
          <w:u w:val="single"/>
        </w:rPr>
      </w:pPr>
    </w:p>
    <w:p w:rsidR="00250DF2" w:rsidRPr="004649A8" w:rsidRDefault="00250DF2" w:rsidP="00250DF2">
      <w:pPr>
        <w:jc w:val="both"/>
        <w:rPr>
          <w:b/>
          <w:bCs/>
          <w:u w:val="single"/>
        </w:rPr>
      </w:pPr>
      <w:r w:rsidRPr="004649A8">
        <w:rPr>
          <w:b/>
          <w:bCs/>
          <w:u w:val="single"/>
        </w:rPr>
        <w:t>Начальная школа.</w:t>
      </w:r>
    </w:p>
    <w:p w:rsidR="00250DF2" w:rsidRPr="004649A8" w:rsidRDefault="00250DF2" w:rsidP="00250DF2">
      <w:pPr>
        <w:jc w:val="center"/>
        <w:rPr>
          <w:b/>
          <w:bCs/>
        </w:rPr>
      </w:pPr>
      <w:r w:rsidRPr="004649A8">
        <w:rPr>
          <w:b/>
          <w:bCs/>
        </w:rPr>
        <w:t>Успеваемость и качество знаний учащихся 2 –4 -го  классов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7"/>
        <w:gridCol w:w="4557"/>
        <w:gridCol w:w="1984"/>
        <w:gridCol w:w="722"/>
      </w:tblGrid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Всего уч-ся</w:t>
            </w:r>
          </w:p>
        </w:tc>
        <w:tc>
          <w:tcPr>
            <w:tcW w:w="455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2 класс</w:t>
            </w:r>
          </w:p>
          <w:p w:rsidR="00250DF2" w:rsidRPr="00662EE3" w:rsidRDefault="00250DF2" w:rsidP="00250DF2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3 класс</w:t>
            </w:r>
          </w:p>
          <w:p w:rsidR="00250DF2" w:rsidRPr="00662EE3" w:rsidRDefault="00250DF2" w:rsidP="00250DF2">
            <w:pPr>
              <w:jc w:val="both"/>
              <w:rPr>
                <w:bCs/>
              </w:rPr>
            </w:pPr>
          </w:p>
        </w:tc>
        <w:tc>
          <w:tcPr>
            <w:tcW w:w="722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4 класс</w:t>
            </w:r>
          </w:p>
          <w:p w:rsidR="00250DF2" w:rsidRPr="00662EE3" w:rsidRDefault="00250DF2" w:rsidP="00250DF2">
            <w:pPr>
              <w:jc w:val="both"/>
              <w:rPr>
                <w:bCs/>
              </w:rPr>
            </w:pPr>
          </w:p>
        </w:tc>
      </w:tr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lastRenderedPageBreak/>
              <w:t>Всего уч-ся</w:t>
            </w:r>
          </w:p>
        </w:tc>
        <w:tc>
          <w:tcPr>
            <w:tcW w:w="4557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89</w:t>
            </w:r>
          </w:p>
        </w:tc>
        <w:tc>
          <w:tcPr>
            <w:tcW w:w="1984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93</w:t>
            </w:r>
          </w:p>
        </w:tc>
        <w:tc>
          <w:tcPr>
            <w:tcW w:w="722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97</w:t>
            </w:r>
          </w:p>
        </w:tc>
      </w:tr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На «отлично»</w:t>
            </w:r>
          </w:p>
        </w:tc>
        <w:tc>
          <w:tcPr>
            <w:tcW w:w="4557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28</w:t>
            </w:r>
          </w:p>
        </w:tc>
        <w:tc>
          <w:tcPr>
            <w:tcW w:w="1984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24</w:t>
            </w:r>
          </w:p>
        </w:tc>
        <w:tc>
          <w:tcPr>
            <w:tcW w:w="722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24</w:t>
            </w:r>
          </w:p>
        </w:tc>
      </w:tr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На «4» и «5»</w:t>
            </w:r>
          </w:p>
        </w:tc>
        <w:tc>
          <w:tcPr>
            <w:tcW w:w="4557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30</w:t>
            </w:r>
          </w:p>
        </w:tc>
        <w:tc>
          <w:tcPr>
            <w:tcW w:w="1984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24</w:t>
            </w:r>
          </w:p>
        </w:tc>
        <w:tc>
          <w:tcPr>
            <w:tcW w:w="722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31</w:t>
            </w:r>
          </w:p>
        </w:tc>
      </w:tr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С одной «3»</w:t>
            </w:r>
          </w:p>
        </w:tc>
        <w:tc>
          <w:tcPr>
            <w:tcW w:w="4557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3</w:t>
            </w:r>
          </w:p>
        </w:tc>
        <w:tc>
          <w:tcPr>
            <w:tcW w:w="1984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4</w:t>
            </w:r>
          </w:p>
        </w:tc>
        <w:tc>
          <w:tcPr>
            <w:tcW w:w="722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3</w:t>
            </w:r>
          </w:p>
        </w:tc>
      </w:tr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Неуспев.</w:t>
            </w:r>
          </w:p>
        </w:tc>
        <w:tc>
          <w:tcPr>
            <w:tcW w:w="4557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0</w:t>
            </w:r>
          </w:p>
        </w:tc>
        <w:tc>
          <w:tcPr>
            <w:tcW w:w="1984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0</w:t>
            </w:r>
          </w:p>
        </w:tc>
        <w:tc>
          <w:tcPr>
            <w:tcW w:w="722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0</w:t>
            </w:r>
          </w:p>
        </w:tc>
      </w:tr>
      <w:tr w:rsidR="00250DF2" w:rsidRPr="00662EE3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Успеваемость (%)</w:t>
            </w:r>
          </w:p>
        </w:tc>
        <w:tc>
          <w:tcPr>
            <w:tcW w:w="4557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100</w:t>
            </w:r>
            <w:r w:rsidR="00250DF2" w:rsidRPr="004C79A3">
              <w:rPr>
                <w:bCs/>
              </w:rPr>
              <w:t>%</w:t>
            </w:r>
          </w:p>
        </w:tc>
        <w:tc>
          <w:tcPr>
            <w:tcW w:w="1984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100</w:t>
            </w:r>
            <w:r w:rsidR="00250DF2" w:rsidRPr="004C79A3">
              <w:rPr>
                <w:bCs/>
              </w:rPr>
              <w:t>%</w:t>
            </w:r>
          </w:p>
        </w:tc>
        <w:tc>
          <w:tcPr>
            <w:tcW w:w="722" w:type="dxa"/>
          </w:tcPr>
          <w:p w:rsidR="00250DF2" w:rsidRPr="004C79A3" w:rsidRDefault="004C79A3" w:rsidP="00250DF2">
            <w:pPr>
              <w:jc w:val="both"/>
              <w:rPr>
                <w:bCs/>
              </w:rPr>
            </w:pPr>
            <w:r w:rsidRPr="004C79A3">
              <w:rPr>
                <w:bCs/>
              </w:rPr>
              <w:t>100</w:t>
            </w:r>
            <w:r w:rsidR="00250DF2" w:rsidRPr="004C79A3">
              <w:rPr>
                <w:bCs/>
              </w:rPr>
              <w:t>%</w:t>
            </w:r>
          </w:p>
        </w:tc>
      </w:tr>
      <w:tr w:rsidR="00250DF2" w:rsidRPr="004649A8" w:rsidTr="00F84AFC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Качество знаний (%)</w:t>
            </w:r>
          </w:p>
        </w:tc>
        <w:tc>
          <w:tcPr>
            <w:tcW w:w="4557" w:type="dxa"/>
          </w:tcPr>
          <w:p w:rsidR="00250DF2" w:rsidRPr="00662EE3" w:rsidRDefault="00F84AFC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38 </w:t>
            </w:r>
            <w:r w:rsidR="00250DF2" w:rsidRPr="00662EE3">
              <w:rPr>
                <w:b/>
                <w:bCs/>
              </w:rPr>
              <w:t>%</w:t>
            </w:r>
          </w:p>
        </w:tc>
        <w:tc>
          <w:tcPr>
            <w:tcW w:w="1984" w:type="dxa"/>
          </w:tcPr>
          <w:p w:rsidR="00250DF2" w:rsidRPr="00662EE3" w:rsidRDefault="00F84AFC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50 </w:t>
            </w:r>
            <w:r w:rsidR="00250DF2" w:rsidRPr="00662EE3">
              <w:rPr>
                <w:b/>
                <w:bCs/>
              </w:rPr>
              <w:t>%</w:t>
            </w:r>
          </w:p>
        </w:tc>
        <w:tc>
          <w:tcPr>
            <w:tcW w:w="722" w:type="dxa"/>
          </w:tcPr>
          <w:p w:rsidR="00250DF2" w:rsidRPr="002E2471" w:rsidRDefault="00F84AFC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36 </w:t>
            </w:r>
            <w:r w:rsidR="00250DF2" w:rsidRPr="00662EE3">
              <w:rPr>
                <w:b/>
                <w:bCs/>
              </w:rPr>
              <w:t>%</w:t>
            </w:r>
          </w:p>
        </w:tc>
      </w:tr>
    </w:tbl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7"/>
        <w:gridCol w:w="935"/>
        <w:gridCol w:w="935"/>
        <w:gridCol w:w="935"/>
        <w:gridCol w:w="914"/>
        <w:gridCol w:w="866"/>
        <w:gridCol w:w="986"/>
        <w:gridCol w:w="986"/>
        <w:gridCol w:w="709"/>
      </w:tblGrid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Всего уч-ся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5 класс</w:t>
            </w:r>
          </w:p>
          <w:p w:rsidR="00F84AFC" w:rsidRPr="006E5B1C" w:rsidRDefault="00F84AFC" w:rsidP="00250DF2">
            <w:pPr>
              <w:jc w:val="both"/>
              <w:rPr>
                <w:bCs/>
              </w:rPr>
            </w:pP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6 класс</w:t>
            </w:r>
          </w:p>
          <w:p w:rsidR="00F84AFC" w:rsidRPr="006E5B1C" w:rsidRDefault="00F84AFC" w:rsidP="00250DF2">
            <w:pPr>
              <w:jc w:val="both"/>
              <w:rPr>
                <w:bCs/>
              </w:rPr>
            </w:pP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7 класс</w:t>
            </w:r>
          </w:p>
          <w:p w:rsidR="00F84AFC" w:rsidRPr="006E5B1C" w:rsidRDefault="00F84AFC" w:rsidP="00250DF2">
            <w:pPr>
              <w:jc w:val="both"/>
              <w:rPr>
                <w:bCs/>
              </w:rPr>
            </w:pP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8 класс</w:t>
            </w:r>
          </w:p>
          <w:p w:rsidR="00F84AFC" w:rsidRPr="006E5B1C" w:rsidRDefault="00F84AFC" w:rsidP="00250DF2">
            <w:pPr>
              <w:jc w:val="both"/>
              <w:rPr>
                <w:bCs/>
              </w:rPr>
            </w:pP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9 класс</w:t>
            </w:r>
          </w:p>
          <w:p w:rsidR="00F84AFC" w:rsidRPr="006E5B1C" w:rsidRDefault="00F84AFC" w:rsidP="00250DF2">
            <w:pPr>
              <w:jc w:val="both"/>
              <w:rPr>
                <w:bCs/>
              </w:rPr>
            </w:pP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10класс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11класс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Всего уч-ся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95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81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91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73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12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На «отлично»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10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13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5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12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На «4» и «5»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22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12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21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7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5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С одной «4»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4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5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2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4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С одной «3»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4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5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2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2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Неуспев.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Успеваемость (%)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100%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100%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100%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100%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100%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  <w:tr w:rsidR="00F84AFC" w:rsidRPr="006E5B1C" w:rsidTr="00F84AFC">
        <w:tc>
          <w:tcPr>
            <w:tcW w:w="1597" w:type="dxa"/>
          </w:tcPr>
          <w:p w:rsidR="00F84AFC" w:rsidRPr="006E5B1C" w:rsidRDefault="00F84AFC" w:rsidP="00250DF2">
            <w:pPr>
              <w:jc w:val="both"/>
              <w:rPr>
                <w:bCs/>
              </w:rPr>
            </w:pPr>
            <w:r w:rsidRPr="006E5B1C">
              <w:rPr>
                <w:bCs/>
              </w:rPr>
              <w:t>Качество знаний (%)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38%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37%</w:t>
            </w:r>
          </w:p>
        </w:tc>
        <w:tc>
          <w:tcPr>
            <w:tcW w:w="935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31%</w:t>
            </w:r>
          </w:p>
        </w:tc>
        <w:tc>
          <w:tcPr>
            <w:tcW w:w="914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32%</w:t>
            </w:r>
          </w:p>
        </w:tc>
        <w:tc>
          <w:tcPr>
            <w:tcW w:w="86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50%</w:t>
            </w:r>
          </w:p>
        </w:tc>
        <w:tc>
          <w:tcPr>
            <w:tcW w:w="986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  <w:r w:rsidRPr="006E5B1C"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:rsidR="00F84AFC" w:rsidRPr="006E5B1C" w:rsidRDefault="00F84AFC" w:rsidP="00250DF2">
            <w:pPr>
              <w:jc w:val="both"/>
              <w:rPr>
                <w:b/>
                <w:bCs/>
              </w:rPr>
            </w:pPr>
          </w:p>
        </w:tc>
      </w:tr>
    </w:tbl>
    <w:p w:rsidR="00250DF2" w:rsidRPr="004649A8" w:rsidRDefault="00250DF2" w:rsidP="00250DF2">
      <w:pPr>
        <w:jc w:val="both"/>
        <w:rPr>
          <w:b/>
          <w:bCs/>
        </w:rPr>
      </w:pPr>
    </w:p>
    <w:p w:rsidR="00250DF2" w:rsidRDefault="00250DF2" w:rsidP="00250DF2">
      <w:pPr>
        <w:spacing w:before="100" w:beforeAutospacing="1" w:after="100" w:afterAutospacing="1"/>
        <w:jc w:val="center"/>
        <w:rPr>
          <w:bCs/>
          <w:iCs/>
        </w:rPr>
      </w:pPr>
      <w:r>
        <w:rPr>
          <w:b/>
          <w:bCs/>
          <w:iCs/>
          <w:sz w:val="28"/>
          <w:szCs w:val="28"/>
        </w:rPr>
        <w:t>В</w:t>
      </w:r>
      <w:r w:rsidRPr="00C707B0">
        <w:rPr>
          <w:b/>
          <w:bCs/>
          <w:iCs/>
          <w:sz w:val="28"/>
          <w:szCs w:val="28"/>
        </w:rPr>
        <w:t>сероссийс</w:t>
      </w:r>
      <w:r w:rsidR="0047621B">
        <w:rPr>
          <w:b/>
          <w:bCs/>
          <w:iCs/>
          <w:sz w:val="28"/>
          <w:szCs w:val="28"/>
        </w:rPr>
        <w:t>кие   проверочные   работы  2020-2021</w:t>
      </w:r>
      <w:r w:rsidRPr="00C707B0">
        <w:rPr>
          <w:b/>
          <w:bCs/>
          <w:iCs/>
          <w:sz w:val="28"/>
          <w:szCs w:val="28"/>
        </w:rPr>
        <w:t xml:space="preserve"> учебного года</w:t>
      </w:r>
    </w:p>
    <w:p w:rsidR="00250DF2" w:rsidRDefault="00250DF2" w:rsidP="00250DF2">
      <w:pPr>
        <w:spacing w:before="100" w:beforeAutospacing="1" w:after="100" w:afterAutospacing="1"/>
        <w:jc w:val="both"/>
        <w:rPr>
          <w:bCs/>
          <w:iCs/>
        </w:rPr>
      </w:pPr>
      <w:r w:rsidRPr="00017AFC">
        <w:rPr>
          <w:bCs/>
          <w:iCs/>
        </w:rPr>
        <w:t>Во исполнение Указа Президента РФ от 02.04.2020 №239 «О мерах по обеспечению санитарно-эпидемиологического  благополучия населения на территории РФ в связи с распространением новой коронавирусной инфекции (</w:t>
      </w:r>
      <w:r w:rsidRPr="00017AFC">
        <w:rPr>
          <w:bCs/>
          <w:iCs/>
          <w:lang w:val="en-US"/>
        </w:rPr>
        <w:t>COVID</w:t>
      </w:r>
      <w:r w:rsidRPr="00017AFC">
        <w:rPr>
          <w:bCs/>
          <w:iCs/>
        </w:rPr>
        <w:t xml:space="preserve"> – 19)», с учетом «Методических рекомендаций об организации образовательного процесса в 2019-2020 учебном году в условиях профилактики и предотвращения распространения новой коронавирусной инфекции в организациях, реализующих основные образовательные программы дошкольного и общего образования» (письмо Минпросвещения России от </w:t>
      </w:r>
      <w:r w:rsidRPr="00017AFC">
        <w:rPr>
          <w:bCs/>
          <w:iCs/>
        </w:rPr>
        <w:lastRenderedPageBreak/>
        <w:t xml:space="preserve">08.04.2020 № ГД – 16/04  </w:t>
      </w:r>
      <w:r w:rsidRPr="00017AFC">
        <w:rPr>
          <w:b/>
          <w:bCs/>
          <w:iCs/>
        </w:rPr>
        <w:t>всероссийские   проверочные   работы</w:t>
      </w:r>
      <w:r w:rsidR="0047621B">
        <w:rPr>
          <w:bCs/>
          <w:iCs/>
        </w:rPr>
        <w:t xml:space="preserve"> 2</w:t>
      </w:r>
      <w:r w:rsidRPr="00017AFC">
        <w:rPr>
          <w:bCs/>
          <w:iCs/>
        </w:rPr>
        <w:t>01</w:t>
      </w:r>
      <w:r w:rsidR="00F0461C">
        <w:rPr>
          <w:bCs/>
          <w:iCs/>
        </w:rPr>
        <w:t>9-2020</w:t>
      </w:r>
      <w:r w:rsidR="0047621B">
        <w:rPr>
          <w:bCs/>
          <w:iCs/>
        </w:rPr>
        <w:t xml:space="preserve"> учебного года </w:t>
      </w:r>
      <w:r w:rsidR="00F0461C">
        <w:rPr>
          <w:bCs/>
          <w:iCs/>
        </w:rPr>
        <w:t xml:space="preserve">были проведены в </w:t>
      </w:r>
      <w:r w:rsidR="0047621B">
        <w:rPr>
          <w:bCs/>
          <w:iCs/>
        </w:rPr>
        <w:t xml:space="preserve"> сентябре</w:t>
      </w:r>
      <w:r w:rsidRPr="00017AFC">
        <w:rPr>
          <w:bCs/>
          <w:iCs/>
        </w:rPr>
        <w:t xml:space="preserve"> 2020-2021 учебного года.</w:t>
      </w:r>
    </w:p>
    <w:tbl>
      <w:tblPr>
        <w:tblStyle w:val="af1"/>
        <w:tblW w:w="0" w:type="auto"/>
        <w:tblInd w:w="486" w:type="dxa"/>
        <w:tblLook w:val="04A0"/>
      </w:tblPr>
      <w:tblGrid>
        <w:gridCol w:w="804"/>
        <w:gridCol w:w="1954"/>
        <w:gridCol w:w="1074"/>
        <w:gridCol w:w="1699"/>
        <w:gridCol w:w="1199"/>
        <w:gridCol w:w="772"/>
      </w:tblGrid>
      <w:tr w:rsidR="008B0A95" w:rsidRPr="006E5B1C" w:rsidTr="008E5352">
        <w:trPr>
          <w:trHeight w:val="253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класс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предмет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Всего писали работу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1C">
              <w:rPr>
                <w:sz w:val="24"/>
                <w:szCs w:val="24"/>
              </w:rPr>
              <w:t>Успеваемость, %</w:t>
            </w:r>
          </w:p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1C">
              <w:rPr>
                <w:sz w:val="24"/>
                <w:szCs w:val="24"/>
              </w:rPr>
              <w:t>Качество, %</w:t>
            </w:r>
          </w:p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1C">
              <w:rPr>
                <w:sz w:val="24"/>
                <w:szCs w:val="24"/>
              </w:rPr>
              <w:t>Ср. балл</w:t>
            </w:r>
          </w:p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0A95" w:rsidRPr="006E5B1C" w:rsidTr="008E535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0A95" w:rsidRPr="006E5B1C" w:rsidTr="008E5352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4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Русский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Математика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4,0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Окружающий мир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4,1</w:t>
            </w:r>
          </w:p>
        </w:tc>
      </w:tr>
      <w:tr w:rsidR="008B0A95" w:rsidRPr="006E5B1C" w:rsidTr="008E5352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5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Русский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</w:t>
            </w:r>
            <w:r w:rsidRPr="006E5B1C">
              <w:t>0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Математика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3,2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История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Биология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2,8</w:t>
            </w:r>
          </w:p>
        </w:tc>
      </w:tr>
      <w:tr w:rsidR="008B0A95" w:rsidRPr="006E5B1C" w:rsidTr="008E5352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6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>русский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2,</w:t>
            </w:r>
            <w:r w:rsidR="008E5352" w:rsidRPr="006E5B1C">
              <w:t>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>математика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68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2,9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0"/>
              <w:jc w:val="center"/>
            </w:pPr>
            <w:r w:rsidRPr="006E5B1C">
              <w:t xml:space="preserve">География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3,3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 xml:space="preserve">Биология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61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3,7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Обществознание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3,5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История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3,1</w:t>
            </w:r>
          </w:p>
        </w:tc>
      </w:tr>
      <w:tr w:rsidR="008B0A95" w:rsidRPr="006E5B1C" w:rsidTr="008E5352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7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Русский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,0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Математика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3,2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История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Биология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3,5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Обществознание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3,3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География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2,8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Физика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3,3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Английский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,0</w:t>
            </w:r>
          </w:p>
        </w:tc>
      </w:tr>
      <w:tr w:rsidR="008B0A95" w:rsidRPr="006E5B1C" w:rsidTr="008E5352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8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>русский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2,</w:t>
            </w:r>
            <w:r w:rsidR="008E5352" w:rsidRPr="006E5B1C">
              <w:t>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>математика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3,1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0"/>
              <w:jc w:val="center"/>
            </w:pPr>
            <w:r w:rsidRPr="006E5B1C">
              <w:t xml:space="preserve">Физика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3,9</w:t>
            </w:r>
          </w:p>
        </w:tc>
      </w:tr>
      <w:tr w:rsidR="008B0A95" w:rsidRPr="006E5B1C" w:rsidTr="008E53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 xml:space="preserve">Биология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3,5</w:t>
            </w:r>
          </w:p>
        </w:tc>
      </w:tr>
      <w:tr w:rsidR="008B0A95" w:rsidRPr="006E5B1C" w:rsidTr="008E535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 xml:space="preserve">Химия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61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</w:t>
            </w:r>
            <w:r w:rsidRPr="006E5B1C">
              <w:t>1</w:t>
            </w:r>
          </w:p>
        </w:tc>
      </w:tr>
      <w:tr w:rsidR="008B0A95" w:rsidRPr="006E5B1C" w:rsidTr="008E535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 xml:space="preserve">Обществознание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4</w:t>
            </w:r>
            <w:r w:rsidR="008B0A95" w:rsidRPr="006E5B1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</w:t>
            </w:r>
            <w:r w:rsidRPr="006E5B1C">
              <w:t>2</w:t>
            </w:r>
          </w:p>
        </w:tc>
      </w:tr>
      <w:tr w:rsidR="008B0A95" w:rsidRPr="006E5B1C" w:rsidTr="008E535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 xml:space="preserve">История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71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E5352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</w:t>
            </w:r>
            <w:r w:rsidR="008B0A95" w:rsidRPr="006E5B1C">
              <w:t>,</w:t>
            </w:r>
            <w:r w:rsidRPr="006E5B1C">
              <w:t>4</w:t>
            </w:r>
          </w:p>
        </w:tc>
      </w:tr>
      <w:tr w:rsidR="008B0A95" w:rsidRPr="006E5B1C" w:rsidTr="008E535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pStyle w:val="af0"/>
              <w:spacing w:line="240" w:lineRule="auto"/>
              <w:ind w:firstLine="244"/>
              <w:jc w:val="center"/>
            </w:pPr>
            <w:r w:rsidRPr="006E5B1C">
              <w:t xml:space="preserve">География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3,1</w:t>
            </w:r>
          </w:p>
        </w:tc>
      </w:tr>
      <w:tr w:rsidR="008B0A95" w:rsidRPr="006E5B1C" w:rsidTr="008E535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 xml:space="preserve">География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95" w:rsidRPr="006E5B1C" w:rsidRDefault="008B0A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B1C"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100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95" w:rsidRPr="006E5B1C" w:rsidRDefault="008B0A95">
            <w:pPr>
              <w:rPr>
                <w:rFonts w:ascii="Times New Roman" w:eastAsia="Times New Roman" w:hAnsi="Times New Roman" w:cs="Times New Roman"/>
              </w:rPr>
            </w:pPr>
            <w:r w:rsidRPr="006E5B1C">
              <w:t>3,5</w:t>
            </w:r>
          </w:p>
        </w:tc>
      </w:tr>
    </w:tbl>
    <w:p w:rsidR="004C79A3" w:rsidRDefault="004C79A3" w:rsidP="00693196">
      <w:pPr>
        <w:pStyle w:val="ad"/>
        <w:ind w:left="0"/>
        <w:rPr>
          <w:b/>
        </w:rPr>
      </w:pPr>
    </w:p>
    <w:p w:rsidR="00250DF2" w:rsidRPr="00E83F8D" w:rsidRDefault="00250DF2" w:rsidP="00250DF2">
      <w:pPr>
        <w:pStyle w:val="ad"/>
        <w:jc w:val="both"/>
        <w:rPr>
          <w:b/>
        </w:rPr>
      </w:pPr>
      <w:r>
        <w:t>.</w:t>
      </w:r>
    </w:p>
    <w:p w:rsidR="00250DF2" w:rsidRDefault="00250DF2" w:rsidP="00250DF2">
      <w:pPr>
        <w:jc w:val="both"/>
      </w:pPr>
      <w:r w:rsidRPr="0099745D">
        <w:t xml:space="preserve">         В нашей школе вопрос организации учебного процесса, режима дня, учебной нагрузки решён следующим образом: составление расписания уроков  с учётом нормативных требований САН ПиНа, организация отдыха и досуга детей во время каникул, создание максимально комфортных условий в школе.</w:t>
      </w:r>
    </w:p>
    <w:p w:rsidR="00250DF2" w:rsidRPr="0099745D" w:rsidRDefault="00250DF2" w:rsidP="00250DF2">
      <w:pPr>
        <w:jc w:val="both"/>
      </w:pPr>
      <w:r w:rsidRPr="0099745D">
        <w:t xml:space="preserve">         Большую часть дня учащиеся проводят в стенах школы. Сохранение и укрепление здоровья учащихся становится одной из важнейших задач образовательного учреждения. В различных формах учащиеся получают информацию о вреде табакокурения, наркомании, правонарушений, поведения на воде или на льду, о детском травматизме. В школе регулярно проводятся конкурсы, мероприятия, отражающие вредные привычки и методы борьбы с ними. Проводятся беседы о том, как состояние здоровья влияет на выбор той или иной профессии, как важно сохранить здоровье в трудных ситуациях. </w:t>
      </w:r>
      <w:r w:rsidRPr="0099745D">
        <w:lastRenderedPageBreak/>
        <w:t xml:space="preserve">Классными руководителями спланирована работа на классных часах по формированию здорового образа жизни учащихся. Это дни Здоровья, независимости от вредных привычек: </w:t>
      </w:r>
      <w:r>
        <w:t>«Как вырасти здоровым»</w:t>
      </w:r>
      <w:r w:rsidRPr="0099745D">
        <w:t>,  устные журналы «</w:t>
      </w:r>
      <w:r>
        <w:t>Твое здоровье и учебная нагрузка»</w:t>
      </w:r>
      <w:r w:rsidRPr="0099745D">
        <w:t>, «</w:t>
      </w:r>
      <w:r>
        <w:t>Твой новый режим дня</w:t>
      </w:r>
      <w:r w:rsidRPr="0099745D">
        <w:t>», часы общения «</w:t>
      </w:r>
      <w:r>
        <w:t>Дружи с водой</w:t>
      </w:r>
      <w:r w:rsidRPr="0099745D">
        <w:t>»,  беседы о вреде алкоголя и наркотиков: «</w:t>
      </w:r>
      <w:r>
        <w:t>Мир против наркотиков</w:t>
      </w:r>
      <w:r w:rsidRPr="0099745D">
        <w:t>», «</w:t>
      </w:r>
      <w:r>
        <w:t>Мы – за здоровый образ жизни!</w:t>
      </w:r>
      <w:r w:rsidRPr="0099745D">
        <w:t>», «</w:t>
      </w:r>
      <w:r>
        <w:t>Суд над вредными привычками»,участие в проведении Международного дня борьбы со СПИДом</w:t>
      </w:r>
      <w:r w:rsidRPr="0099745D">
        <w:t>»,  тренинги «</w:t>
      </w:r>
      <w:r>
        <w:t>Курение – добровольное безумие</w:t>
      </w:r>
      <w:r w:rsidRPr="0099745D">
        <w:t>», «</w:t>
      </w:r>
      <w:r>
        <w:t>В объятиях табачного дыма</w:t>
      </w:r>
      <w:r w:rsidRPr="0099745D">
        <w:t>?», викторины и конкурсы рисунков и плакатов о влиянии алкоголя, наркотиков не только на физическое, но и на психическое здоровье неокрепшего организма: «</w:t>
      </w:r>
      <w:r>
        <w:t>Я выбираю жизнь!»</w:t>
      </w:r>
      <w:r w:rsidRPr="0099745D">
        <w:t>», «</w:t>
      </w:r>
      <w:r>
        <w:t>Наше здоровье в наших руках!</w:t>
      </w:r>
      <w:r w:rsidRPr="0099745D">
        <w:t>», «</w:t>
      </w:r>
      <w:r>
        <w:t>Смейся и будь здоров!</w:t>
      </w:r>
      <w:r w:rsidRPr="0099745D">
        <w:t>», «</w:t>
      </w:r>
      <w:r>
        <w:t>Спорт против вредных привычек</w:t>
      </w:r>
      <w:r w:rsidRPr="0099745D">
        <w:t>» и т.д.</w:t>
      </w:r>
    </w:p>
    <w:p w:rsidR="00250DF2" w:rsidRPr="0099745D" w:rsidRDefault="00250DF2" w:rsidP="00250DF2">
      <w:pPr>
        <w:jc w:val="both"/>
      </w:pPr>
      <w:r w:rsidRPr="0099745D">
        <w:t xml:space="preserve">         Общеизвестно, что состояние здоровья детей в современных условиях значительно зависит от условий, в которых находятся дети. Это наличие эмоциональных разрядок на уроках (шутки, поговорки, улыбка), использование игрушек в начальных классах для коммуникативных навыков, использование физкультурных минуток для пальцев рук, пауз для глаз, чередование позы с учётом видов деятельности, двигательная активность на переменах.   </w:t>
      </w:r>
    </w:p>
    <w:p w:rsidR="00250DF2" w:rsidRPr="0099745D" w:rsidRDefault="00250DF2" w:rsidP="00250DF2">
      <w:pPr>
        <w:jc w:val="both"/>
      </w:pPr>
      <w:r w:rsidRPr="0099745D">
        <w:t xml:space="preserve">           Особое внимание уделяется санитарно-гигиеническому состоянию школы. Ежедневно проводится влажная уборка всех помещений школы чистящими, моющими, дезинфицирующими средствами.</w:t>
      </w:r>
    </w:p>
    <w:p w:rsidR="00250DF2" w:rsidRPr="0099745D" w:rsidRDefault="00250DF2" w:rsidP="00250DF2">
      <w:pPr>
        <w:jc w:val="both"/>
      </w:pPr>
      <w:r w:rsidRPr="0099745D">
        <w:t xml:space="preserve">         В современных условиях напряжённая программа обучения оказывает огромное влияние на зрение обучающихся в школе детей, поэтому под особым контролем  находится освещённость в учебных классах, рекреациях и других помещениях школы. Постоянно проводится осмотр осветительных приборов и замена их в случае неисправности. Над классной доской в каждом учебном кабинете установлено дополнительное освещение. Соблюдается температурный режим, проветривание помещений. Благоприятный температурный режим обеспечивает собственная отопительная система.</w:t>
      </w:r>
    </w:p>
    <w:p w:rsidR="00250DF2" w:rsidRPr="0099745D" w:rsidRDefault="00250DF2" w:rsidP="00250DF2">
      <w:pPr>
        <w:jc w:val="both"/>
      </w:pPr>
      <w:r w:rsidRPr="002E2471">
        <w:t>Очень важное значение имеет для детей эстетическое оформление классов, рекреаций. Для хорошего восприятия окружающей детей обстановки ежегодно в классах проводится ремонт. Стены окрашены в яркие, светлые, радующие глаз тона. В рекреациях вывешены различные уголки, памятки</w:t>
      </w:r>
      <w:r w:rsidRPr="0099745D">
        <w:t xml:space="preserve">, выставки рисунков детей и другие стенды. </w:t>
      </w:r>
    </w:p>
    <w:p w:rsidR="00250DF2" w:rsidRPr="0099745D" w:rsidRDefault="00250DF2" w:rsidP="00250DF2">
      <w:pPr>
        <w:jc w:val="center"/>
      </w:pPr>
      <w:r w:rsidRPr="0099745D">
        <w:rPr>
          <w:b/>
        </w:rPr>
        <w:t>Обеспечение безопасности в школе</w:t>
      </w:r>
    </w:p>
    <w:p w:rsidR="00250DF2" w:rsidRPr="0099745D" w:rsidRDefault="00250DF2" w:rsidP="00250DF2">
      <w:pPr>
        <w:jc w:val="both"/>
      </w:pPr>
      <w:r w:rsidRPr="0099745D">
        <w:t>Безопасность  образовательного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250DF2" w:rsidRPr="0099745D" w:rsidRDefault="00250DF2" w:rsidP="00250DF2">
      <w:pPr>
        <w:ind w:left="-540" w:firstLine="540"/>
        <w:jc w:val="both"/>
      </w:pPr>
      <w:r w:rsidRPr="0099745D">
        <w:t>Безопасность  образовательного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</w:t>
      </w:r>
      <w:r w:rsidR="00693196">
        <w:t>им  состоянием  среды  обитания, антитеррористическую защищенность.</w:t>
      </w:r>
    </w:p>
    <w:p w:rsidR="00250DF2" w:rsidRPr="0099745D" w:rsidRDefault="00250DF2" w:rsidP="00250DF2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lastRenderedPageBreak/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250DF2" w:rsidRPr="0099745D" w:rsidRDefault="00250DF2" w:rsidP="00250DF2">
      <w:pPr>
        <w:spacing w:before="40" w:after="40"/>
        <w:ind w:left="-540" w:firstLine="540"/>
        <w:jc w:val="both"/>
      </w:pPr>
      <w:r w:rsidRPr="0099745D">
        <w:t xml:space="preserve">При возникновении чрезвычайной ситуации в районе школы, возможны следующие последствия: </w:t>
      </w:r>
    </w:p>
    <w:p w:rsidR="00250DF2" w:rsidRPr="0099745D" w:rsidRDefault="00250DF2" w:rsidP="00250DF2">
      <w:pPr>
        <w:numPr>
          <w:ilvl w:val="0"/>
          <w:numId w:val="34"/>
        </w:numPr>
        <w:spacing w:before="40" w:after="40" w:line="240" w:lineRule="auto"/>
        <w:jc w:val="both"/>
      </w:pPr>
      <w:r w:rsidRPr="0099745D">
        <w:t>пожар в учебном заведении;</w:t>
      </w:r>
    </w:p>
    <w:p w:rsidR="00250DF2" w:rsidRPr="0099745D" w:rsidRDefault="00250DF2" w:rsidP="00250DF2">
      <w:pPr>
        <w:numPr>
          <w:ilvl w:val="0"/>
          <w:numId w:val="34"/>
        </w:numPr>
        <w:spacing w:before="40" w:after="40" w:line="240" w:lineRule="auto"/>
        <w:jc w:val="both"/>
      </w:pPr>
      <w:r w:rsidRPr="0099745D">
        <w:t>угроза обрушения здания;</w:t>
      </w:r>
    </w:p>
    <w:p w:rsidR="00250DF2" w:rsidRPr="0099745D" w:rsidRDefault="00250DF2" w:rsidP="00250DF2">
      <w:pPr>
        <w:numPr>
          <w:ilvl w:val="0"/>
          <w:numId w:val="34"/>
        </w:numPr>
        <w:spacing w:before="40" w:after="40" w:line="240" w:lineRule="auto"/>
        <w:jc w:val="both"/>
      </w:pPr>
      <w:r w:rsidRPr="0099745D">
        <w:t>угроза взрыва в результате террористического акта.</w:t>
      </w:r>
    </w:p>
    <w:p w:rsidR="00250DF2" w:rsidRPr="0099745D" w:rsidRDefault="00250DF2" w:rsidP="00250DF2">
      <w:pPr>
        <w:spacing w:before="40" w:after="40"/>
        <w:ind w:left="-540" w:firstLine="540"/>
        <w:jc w:val="both"/>
      </w:pPr>
      <w:r w:rsidRPr="0099745D">
        <w:t xml:space="preserve"> Особое  место  уделяется  профилактической  работе.  Разработан  план  по  </w:t>
      </w:r>
      <w:r>
        <w:t>безопасности</w:t>
      </w:r>
      <w:r w:rsidRPr="0099745D">
        <w:t xml:space="preserve">  в  школе.  Ежегодно  проводятся  </w:t>
      </w:r>
      <w:r>
        <w:t xml:space="preserve">мероприятия </w:t>
      </w:r>
      <w:r w:rsidRPr="0099745D">
        <w:t xml:space="preserve"> по  гражданской  обороне,  пожарной  безопасности, террористической безопасности</w:t>
      </w:r>
      <w:r>
        <w:t>.</w:t>
      </w:r>
    </w:p>
    <w:p w:rsidR="00250DF2" w:rsidRPr="0099745D" w:rsidRDefault="00250DF2" w:rsidP="00250DF2">
      <w:pPr>
        <w:ind w:left="-540" w:firstLine="540"/>
        <w:jc w:val="both"/>
      </w:pPr>
      <w:r>
        <w:t>Ежемесячно</w:t>
      </w:r>
      <w:r w:rsidRPr="0099745D">
        <w:t xml:space="preserve">  проводятся  учения  с  учащимися  и  работниками  школы  по отработке  практических  навыков эвакуации  при  пожаре.  Результаты  проведения  мероприятий  рассматриваются  и  при  выявлении  недостатков  принимаются  меры  по  их  устранению. </w:t>
      </w:r>
    </w:p>
    <w:p w:rsidR="00250DF2" w:rsidRPr="0099745D" w:rsidRDefault="00250DF2" w:rsidP="00250DF2">
      <w:pPr>
        <w:ind w:left="-540" w:firstLine="540"/>
        <w:jc w:val="both"/>
      </w:pPr>
      <w:r w:rsidRPr="0099745D">
        <w:t>Документационное  обеспечение (издание  необходимых  приказов  и  распоряжений,  утверждение  планов,  графиков  и  т.п.)  безопасности  массовых  мероприятий  находится  у  директора  школы.</w:t>
      </w:r>
    </w:p>
    <w:p w:rsidR="00250DF2" w:rsidRPr="0099745D" w:rsidRDefault="00250DF2" w:rsidP="00250DF2">
      <w:pPr>
        <w:ind w:left="-540" w:firstLine="540"/>
        <w:jc w:val="both"/>
      </w:pPr>
      <w:r w:rsidRPr="0099745D">
        <w:t>На  учете  в  школе  состоит  1</w:t>
      </w:r>
      <w:r>
        <w:t>2  огнетушителей . Н</w:t>
      </w:r>
      <w:r w:rsidRPr="0099745D">
        <w:t>а  каждый  огнетушитель  была  заведена  соответствующая  документация.  Огнетушители  установлены  в  коридорах  на  каждом  этаже</w:t>
      </w:r>
      <w:r>
        <w:t>.</w:t>
      </w:r>
    </w:p>
    <w:p w:rsidR="00250DF2" w:rsidRDefault="00250DF2" w:rsidP="00250DF2">
      <w:pPr>
        <w:ind w:left="-540" w:firstLine="540"/>
        <w:jc w:val="both"/>
      </w:pPr>
      <w:r w:rsidRPr="0099745D">
        <w:t xml:space="preserve">Запасных выходов на первом этаже </w:t>
      </w:r>
      <w:r>
        <w:t>два</w:t>
      </w:r>
      <w:r w:rsidRPr="0099745D">
        <w:t>, второй этаж по лестнице с металлическими ограждениями – один, пути эвакуации из  здания  доступны  и  легко  открываются,  ,  на стенах  лестницы  и  в  коридорах  обозначены  указательные   знаки.</w:t>
      </w:r>
    </w:p>
    <w:p w:rsidR="00250DF2" w:rsidRPr="0099745D" w:rsidRDefault="00250DF2" w:rsidP="00250DF2">
      <w:pPr>
        <w:ind w:left="-540" w:firstLine="540"/>
        <w:jc w:val="both"/>
      </w:pPr>
      <w:r>
        <w:t xml:space="preserve"> В  школе установлено видеонаблюдение.</w:t>
      </w:r>
    </w:p>
    <w:p w:rsidR="00250DF2" w:rsidRPr="0099745D" w:rsidRDefault="00250DF2" w:rsidP="00250DF2">
      <w:pPr>
        <w:spacing w:before="40" w:after="40"/>
        <w:ind w:left="-540" w:firstLine="540"/>
        <w:jc w:val="both"/>
        <w:rPr>
          <w:color w:val="000000"/>
        </w:rPr>
      </w:pPr>
      <w:r w:rsidRPr="0099745D">
        <w:t>Ведется  активная  пропаганда  здорового  образа  жизни.</w:t>
      </w:r>
      <w:r w:rsidRPr="0099745D">
        <w:rPr>
          <w:color w:val="000000"/>
        </w:rPr>
        <w:t xml:space="preserve"> Особое место уделяется профилактической работе, проводятся занятия для обучающихся  и их родителей по профилактике наркозависимости, связанных с незаконным оборотом наркотиков,  а  также  о  вреде  курения  и  алкогольной  зависимости  проводятся  мероприятия. 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движения </w:t>
      </w:r>
      <w:r w:rsidR="00F14423">
        <w:rPr>
          <w:color w:val="000000"/>
        </w:rPr>
        <w:t xml:space="preserve">в </w:t>
      </w:r>
      <w:r w:rsidRPr="0099745D">
        <w:rPr>
          <w:color w:val="000000"/>
        </w:rPr>
        <w:t xml:space="preserve"> классах,  проводятся  тематические и практические  занятия,  по  правилам  дорожного  движения,  о  правилах  поведения  на  дорогах. </w:t>
      </w:r>
    </w:p>
    <w:p w:rsidR="00250DF2" w:rsidRPr="0099745D" w:rsidRDefault="00250DF2" w:rsidP="00250DF2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>  Классные  руководители  проводят  классные  часы  по профилактике дорожно-транспортного травматизма.</w:t>
      </w:r>
    </w:p>
    <w:p w:rsidR="00250DF2" w:rsidRPr="0099745D" w:rsidRDefault="00250DF2" w:rsidP="00250DF2">
      <w:pPr>
        <w:ind w:left="-540" w:firstLine="540"/>
        <w:jc w:val="both"/>
      </w:pPr>
      <w:r w:rsidRPr="0099745D">
        <w:t xml:space="preserve"> Системой  оповещения  при  пожаре  является  сирена. При  входе  организовано  постоянное  дежурство,  что  позволило  прекратить  доступ  посторонних  лиц,  перенос  вещей  без  разрешения  руководителя.  Ведетс</w:t>
      </w:r>
      <w:r>
        <w:t xml:space="preserve">я Журнал посещений учреждения. </w:t>
      </w:r>
      <w:r w:rsidRPr="0099745D">
        <w:t>Разработаны  и  вывешены  плакаты  по  правилам  пожарной  безопасности  и  планы  эвакуации  на  этажах. Пожарный  щит  оборудован огнетушителями,  ведрами,  лопата,  лом  и  ящиком  с  песком.</w:t>
      </w:r>
    </w:p>
    <w:p w:rsidR="00250DF2" w:rsidRPr="0099745D" w:rsidRDefault="00250DF2" w:rsidP="00250DF2">
      <w:pPr>
        <w:ind w:left="-540" w:firstLine="540"/>
        <w:jc w:val="both"/>
      </w:pPr>
      <w:r w:rsidRPr="0099745D">
        <w:t xml:space="preserve"> Систематически  проводятся  субботники  по  уборке  территории  от  мусора,  не  допуская  его  сжигания  на  территории  школы.</w:t>
      </w:r>
    </w:p>
    <w:p w:rsidR="00250DF2" w:rsidRPr="0014497B" w:rsidRDefault="00250DF2" w:rsidP="00250DF2">
      <w:pPr>
        <w:ind w:left="-540" w:firstLine="540"/>
        <w:jc w:val="both"/>
      </w:pPr>
      <w:r w:rsidRPr="0099745D">
        <w:lastRenderedPageBreak/>
        <w:t>Система  безопасности  в  школе  функционирует  бесперебойно,  и находится  в  постоянном  развитии.</w:t>
      </w:r>
    </w:p>
    <w:p w:rsidR="00250DF2" w:rsidRPr="0099745D" w:rsidRDefault="00250DF2" w:rsidP="00250DF2">
      <w:pPr>
        <w:jc w:val="center"/>
        <w:rPr>
          <w:b/>
        </w:rPr>
      </w:pPr>
      <w:r>
        <w:rPr>
          <w:b/>
        </w:rPr>
        <w:t>6</w:t>
      </w:r>
      <w:r w:rsidRPr="0099745D">
        <w:rPr>
          <w:b/>
        </w:rPr>
        <w:t>. Организация питания</w:t>
      </w:r>
    </w:p>
    <w:p w:rsidR="00250DF2" w:rsidRPr="0099745D" w:rsidRDefault="00250DF2" w:rsidP="00250DF2">
      <w:pPr>
        <w:jc w:val="both"/>
        <w:rPr>
          <w:b/>
          <w:bCs/>
          <w:color w:val="000000"/>
        </w:rPr>
      </w:pPr>
      <w:r w:rsidRPr="0099745D">
        <w:rPr>
          <w:color w:val="000000"/>
        </w:rPr>
        <w:t>Рациональное питание учащихся - одно из условий создания  здоровье сберегающей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Постановлением Кабинета Министров  от 4 июля 2006г. № 167 «О Концепции государственной политики в области здорового питания  закреплена приоритетная роль питания в поддержании здоровья детей и подрост</w:t>
      </w:r>
      <w:r w:rsidRPr="0099745D">
        <w:rPr>
          <w:color w:val="000000"/>
        </w:rPr>
        <w:softHyphen/>
        <w:t>ков.  В  Законе Российской Федерации "Об образовании" сохранена обязанность образовательного учреждения организовывать питание обучающихся, выделять помещение для питания детей, предусматривать перерыв достаточной продолжительности (статья 51).</w:t>
      </w:r>
    </w:p>
    <w:p w:rsidR="00250DF2" w:rsidRPr="0099745D" w:rsidRDefault="00250DF2" w:rsidP="00250DF2">
      <w:pPr>
        <w:jc w:val="both"/>
      </w:pPr>
      <w:r w:rsidRPr="0099745D">
        <w:tab/>
      </w:r>
    </w:p>
    <w:p w:rsidR="00250DF2" w:rsidRDefault="00250DF2" w:rsidP="00250DF2">
      <w:pPr>
        <w:pStyle w:val="21"/>
        <w:spacing w:after="0" w:line="240" w:lineRule="auto"/>
        <w:jc w:val="both"/>
      </w:pPr>
      <w:r w:rsidRPr="0099745D">
        <w:t>Вопросы организации школьного питания в последние годы вызывают повышенный интерес. Для решения этих вопросов наша школа направляет свою работу на внедрение новых схем питания школьников</w:t>
      </w:r>
    </w:p>
    <w:p w:rsidR="00250DF2" w:rsidRPr="0099745D" w:rsidRDefault="00250DF2" w:rsidP="00250DF2">
      <w:pPr>
        <w:pStyle w:val="21"/>
        <w:spacing w:after="0" w:line="240" w:lineRule="auto"/>
        <w:jc w:val="both"/>
      </w:pPr>
      <w:r w:rsidRPr="0099745D">
        <w:t xml:space="preserve"> Работа школьной столовой строится по установленному порядку на основании соответствующих нормативных документов: положений, приказов, планов, графиков. </w:t>
      </w:r>
    </w:p>
    <w:p w:rsidR="00250DF2" w:rsidRPr="0099745D" w:rsidRDefault="00250DF2" w:rsidP="00250DF2">
      <w:pPr>
        <w:jc w:val="both"/>
      </w:pPr>
      <w:r w:rsidRPr="0099745D">
        <w:t xml:space="preserve">В школе организовано двухразовое питание, состоящее из завтрака  и горячего обеда. Для организации питания школа имеет специализированное помещение – столовую  на </w:t>
      </w:r>
      <w:r w:rsidRPr="00924BE6">
        <w:rPr>
          <w:u w:val="single"/>
        </w:rPr>
        <w:t xml:space="preserve">156 </w:t>
      </w:r>
      <w:r w:rsidRPr="0099745D">
        <w:t>посадочных мест, оборудованное в соответствии с санитарно – эпидемиологическими требованиями.</w:t>
      </w:r>
    </w:p>
    <w:p w:rsidR="00250DF2" w:rsidRPr="001D4290" w:rsidRDefault="00250DF2" w:rsidP="00250DF2">
      <w:pPr>
        <w:jc w:val="both"/>
      </w:pPr>
      <w:r w:rsidRPr="0099745D">
        <w:t>В течении учебного года орг</w:t>
      </w:r>
      <w:r>
        <w:t>анизованное питание получали в 386</w:t>
      </w:r>
      <w:r w:rsidRPr="0099745D">
        <w:t xml:space="preserve"> школьник</w:t>
      </w:r>
      <w:r>
        <w:t>ов</w:t>
      </w:r>
      <w:r w:rsidR="006E5B1C">
        <w:t>. В 2020 – 2021</w:t>
      </w:r>
      <w:r w:rsidRPr="0099745D">
        <w:t xml:space="preserve"> учебном году </w:t>
      </w:r>
      <w:r w:rsidRPr="001D4290">
        <w:t>стоимость питания составляла</w:t>
      </w:r>
      <w:r w:rsidR="006E5B1C">
        <w:t>– 61,61</w:t>
      </w:r>
      <w:r>
        <w:t xml:space="preserve"> рублей на одного учащегося.</w:t>
      </w:r>
    </w:p>
    <w:p w:rsidR="00250DF2" w:rsidRPr="0099745D" w:rsidRDefault="00250DF2" w:rsidP="00250DF2">
      <w:pPr>
        <w:ind w:firstLine="348"/>
        <w:jc w:val="both"/>
      </w:pPr>
      <w:r w:rsidRPr="0099745D">
        <w:t xml:space="preserve">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Большое внимание уделяется калорийности школьного питания. Учитывается возраст и особенности нагрузки школьников. </w:t>
      </w:r>
    </w:p>
    <w:p w:rsidR="00250DF2" w:rsidRPr="0099745D" w:rsidRDefault="00250DF2" w:rsidP="00250DF2">
      <w:pPr>
        <w:jc w:val="both"/>
        <w:rPr>
          <w:i/>
          <w:iCs/>
        </w:rPr>
      </w:pPr>
      <w:r w:rsidRPr="0099745D">
        <w:t xml:space="preserve">В школе ведутся журнал выдачи готовых порций. За качеством питания постоянно следит </w:t>
      </w:r>
      <w:r>
        <w:t xml:space="preserve">бракеражная </w:t>
      </w:r>
      <w:r w:rsidRPr="0099745D">
        <w:t>комиссия из членов школьной администр</w:t>
      </w:r>
      <w:r>
        <w:t>ации, учителей и медика.</w:t>
      </w:r>
      <w:r w:rsidRPr="0099745D">
        <w:t xml:space="preserve"> Мониторинг охвата горячим питанием ведётся ежемесячно</w:t>
      </w:r>
      <w:r w:rsidRPr="0099745D">
        <w:rPr>
          <w:i/>
          <w:iCs/>
        </w:rPr>
        <w:t>.</w:t>
      </w:r>
    </w:p>
    <w:p w:rsidR="00250DF2" w:rsidRPr="0099745D" w:rsidRDefault="00250DF2" w:rsidP="00250DF2">
      <w:pPr>
        <w:ind w:firstLine="348"/>
        <w:jc w:val="both"/>
      </w:pPr>
      <w:r w:rsidRPr="0099745D">
        <w:t xml:space="preserve">Мониторинг отношения учащихся к организации горячего питания в школе показал, что 100% отвечающих довольны организацией горячего питания в школе. </w:t>
      </w:r>
    </w:p>
    <w:p w:rsidR="00250DF2" w:rsidRPr="0099745D" w:rsidRDefault="00250DF2" w:rsidP="00250DF2">
      <w:pPr>
        <w:jc w:val="center"/>
        <w:rPr>
          <w:b/>
        </w:rPr>
      </w:pPr>
      <w:r w:rsidRPr="0099745D">
        <w:rPr>
          <w:b/>
        </w:rPr>
        <w:t>Работа по воспитанию культуры питания, пропаганде здорового образа жизни среди  учащихся.</w:t>
      </w:r>
    </w:p>
    <w:p w:rsidR="00250DF2" w:rsidRPr="0099745D" w:rsidRDefault="00250DF2" w:rsidP="00250DF2">
      <w:pPr>
        <w:jc w:val="both"/>
      </w:pPr>
      <w:r w:rsidRPr="0099745D">
        <w:t>1.Проведение классных часов</w:t>
      </w:r>
      <w:r>
        <w:t>;</w:t>
      </w:r>
    </w:p>
    <w:p w:rsidR="00250DF2" w:rsidRPr="0099745D" w:rsidRDefault="00250DF2" w:rsidP="00250DF2">
      <w:pPr>
        <w:jc w:val="both"/>
      </w:pPr>
      <w:r w:rsidRPr="0099745D">
        <w:t>2. Анкетирование учащихся:</w:t>
      </w:r>
    </w:p>
    <w:p w:rsidR="00250DF2" w:rsidRPr="0099745D" w:rsidRDefault="00250DF2" w:rsidP="00250DF2">
      <w:pPr>
        <w:jc w:val="both"/>
      </w:pPr>
      <w:r w:rsidRPr="0099745D">
        <w:lastRenderedPageBreak/>
        <w:t>Провести работу с родителями на будущий учебный год по воспитанию культуры питания, пропаганде здорового образа жизни среди родителей учащихся.</w:t>
      </w:r>
    </w:p>
    <w:p w:rsidR="00250DF2" w:rsidRPr="0099745D" w:rsidRDefault="00250DF2" w:rsidP="00250DF2">
      <w:pPr>
        <w:jc w:val="both"/>
      </w:pPr>
      <w:r>
        <w:t xml:space="preserve">1. </w:t>
      </w:r>
      <w:r w:rsidRPr="0099745D">
        <w:t>Проведение родительских собраний по темам:</w:t>
      </w:r>
    </w:p>
    <w:p w:rsidR="00250DF2" w:rsidRPr="0099745D" w:rsidRDefault="00250DF2" w:rsidP="00250DF2">
      <w:pPr>
        <w:ind w:left="720"/>
        <w:jc w:val="both"/>
      </w:pPr>
      <w:r w:rsidRPr="0099745D">
        <w:t>- Совместная работа семьи и школы по формированию здорового образа жизни ребёнка. Питание учащихся.</w:t>
      </w:r>
    </w:p>
    <w:p w:rsidR="00250DF2" w:rsidRPr="0099745D" w:rsidRDefault="00250DF2" w:rsidP="00250DF2">
      <w:pPr>
        <w:ind w:left="720"/>
        <w:jc w:val="both"/>
      </w:pPr>
      <w:r w:rsidRPr="0099745D">
        <w:t xml:space="preserve">- </w:t>
      </w:r>
      <w:r>
        <w:t>Здоровье ребенка- основа успешности в учении.</w:t>
      </w:r>
    </w:p>
    <w:p w:rsidR="00250DF2" w:rsidRPr="0099745D" w:rsidRDefault="00250DF2" w:rsidP="00250DF2">
      <w:pPr>
        <w:ind w:left="720"/>
        <w:jc w:val="both"/>
      </w:pPr>
      <w:r w:rsidRPr="0099745D">
        <w:t xml:space="preserve">- </w:t>
      </w:r>
      <w:r>
        <w:t>Полноценное питание- важнейшее условие развития детей.</w:t>
      </w:r>
    </w:p>
    <w:p w:rsidR="00250DF2" w:rsidRPr="0099745D" w:rsidRDefault="00250DF2" w:rsidP="00250DF2">
      <w:pPr>
        <w:jc w:val="both"/>
      </w:pPr>
      <w:r w:rsidRPr="0099745D">
        <w:t>2. Индиви</w:t>
      </w:r>
      <w:r>
        <w:t>дуальные консультации фельдшера.</w:t>
      </w:r>
    </w:p>
    <w:p w:rsidR="00250DF2" w:rsidRPr="0099745D" w:rsidRDefault="00250DF2" w:rsidP="00250DF2">
      <w:pPr>
        <w:spacing w:line="360" w:lineRule="auto"/>
        <w:jc w:val="center"/>
      </w:pPr>
      <w:r w:rsidRPr="0014497B">
        <w:rPr>
          <w:b/>
        </w:rPr>
        <w:t>7.</w:t>
      </w:r>
      <w:r w:rsidRPr="0099745D">
        <w:rPr>
          <w:b/>
        </w:rPr>
        <w:t xml:space="preserve">   Социальное партнерство и активность общеобразовательного учреждения.</w:t>
      </w:r>
    </w:p>
    <w:p w:rsidR="00250DF2" w:rsidRPr="0099745D" w:rsidRDefault="00250DF2" w:rsidP="00250DF2">
      <w:pPr>
        <w:jc w:val="both"/>
        <w:rPr>
          <w:b/>
        </w:rPr>
      </w:pPr>
      <w:r>
        <w:t xml:space="preserve">МКОУ БСОШ №2  активно сотрудничает  сельской библиотекой, </w:t>
      </w:r>
      <w:r w:rsidRPr="0099745D">
        <w:t xml:space="preserve">с </w:t>
      </w:r>
      <w:r>
        <w:t>районным ДДТ</w:t>
      </w:r>
      <w:r w:rsidRPr="0099745D">
        <w:t xml:space="preserve">, </w:t>
      </w:r>
      <w:r>
        <w:t>спортивной школой, школой искусств</w:t>
      </w:r>
    </w:p>
    <w:p w:rsidR="00250DF2" w:rsidRPr="0099745D" w:rsidRDefault="00250DF2" w:rsidP="00250DF2">
      <w:pPr>
        <w:jc w:val="both"/>
      </w:pPr>
      <w:r w:rsidRPr="0099745D">
        <w:t xml:space="preserve">        </w:t>
      </w:r>
    </w:p>
    <w:p w:rsidR="00250DF2" w:rsidRPr="0014497B" w:rsidRDefault="00250DF2" w:rsidP="00250DF2">
      <w:pPr>
        <w:pStyle w:val="a"/>
        <w:numPr>
          <w:ilvl w:val="0"/>
          <w:numId w:val="0"/>
        </w:numPr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Внутришкольное управление</w:t>
      </w:r>
    </w:p>
    <w:p w:rsidR="00250DF2" w:rsidRPr="001D4290" w:rsidRDefault="00250DF2" w:rsidP="00250DF2">
      <w:pPr>
        <w:pStyle w:val="a"/>
        <w:numPr>
          <w:ilvl w:val="0"/>
          <w:numId w:val="0"/>
        </w:numPr>
        <w:ind w:left="1222"/>
        <w:jc w:val="center"/>
        <w:rPr>
          <w:rFonts w:ascii="Times New Roman" w:hAnsi="Times New Roman"/>
          <w:szCs w:val="24"/>
          <w:u w:val="none"/>
        </w:rPr>
      </w:pPr>
      <w:r w:rsidRPr="00437088">
        <w:rPr>
          <w:rFonts w:ascii="Times New Roman" w:hAnsi="Times New Roman"/>
          <w:szCs w:val="24"/>
          <w:u w:val="none"/>
        </w:rPr>
        <w:t>Кадровое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0"/>
        <w:gridCol w:w="2103"/>
      </w:tblGrid>
      <w:tr w:rsidR="00250DF2" w:rsidRPr="008E5352" w:rsidTr="00250DF2">
        <w:trPr>
          <w:trHeight w:val="34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  <w:rPr>
                <w:b/>
              </w:rPr>
            </w:pPr>
            <w:r w:rsidRPr="00B44975">
              <w:rPr>
                <w:b/>
              </w:rPr>
              <w:t xml:space="preserve">Состав педагогических кадров ОУ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47621B" w:rsidP="00250DF2">
            <w:pPr>
              <w:jc w:val="both"/>
              <w:rPr>
                <w:b/>
              </w:rPr>
            </w:pPr>
            <w:r w:rsidRPr="00B44975">
              <w:rPr>
                <w:b/>
              </w:rPr>
              <w:t>2020-2021</w:t>
            </w:r>
            <w:r w:rsidR="00250DF2" w:rsidRPr="00B44975">
              <w:rPr>
                <w:b/>
              </w:rPr>
              <w:t xml:space="preserve"> уч.г.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Всего педагогических работников (в т.ч.совместители)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74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Постоянные (основные сотрудники)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73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Совместители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47621B" w:rsidP="00250DF2">
            <w:pPr>
              <w:jc w:val="center"/>
            </w:pPr>
            <w:r w:rsidRPr="00B44975">
              <w:t>1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rPr>
                <w:b/>
              </w:rPr>
              <w:t>Наличие в штате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Административных работников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47621B" w:rsidP="00250DF2">
            <w:pPr>
              <w:jc w:val="center"/>
            </w:pPr>
            <w:r w:rsidRPr="00B44975">
              <w:t>6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 xml:space="preserve">Учителей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67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Педагогов-психологов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47621B" w:rsidP="0047621B">
            <w:r w:rsidRPr="00B44975">
              <w:t>2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Социальных педагогов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2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Учителей-логопедов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47621B" w:rsidP="00250DF2">
            <w:pPr>
              <w:jc w:val="center"/>
            </w:pPr>
            <w:r w:rsidRPr="00B44975">
              <w:t>0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Учителей-дефектологов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0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  <w:rPr>
                <w:b/>
              </w:rPr>
            </w:pPr>
            <w:r w:rsidRPr="00B44975">
              <w:rPr>
                <w:b/>
              </w:rPr>
              <w:t>Специалисты ОУ: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0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  <w:rPr>
                <w:b/>
              </w:rPr>
            </w:pPr>
            <w:r w:rsidRPr="00B44975">
              <w:rPr>
                <w:b/>
              </w:rPr>
              <w:t>имеют образование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высшее педагогическое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5</w:t>
            </w:r>
            <w:r w:rsidR="008E5352" w:rsidRPr="00B44975">
              <w:t>1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высшее непедагогическое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4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среднее профессиональное (педагогическое)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26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среднее профессиональное (непедагогическое)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15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lastRenderedPageBreak/>
              <w:t>среднее общее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27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преподают предмет не по специальности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  <w:r w:rsidRPr="00B44975">
              <w:t>0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rPr>
                <w:b/>
              </w:rPr>
              <w:t>имеют квалификационные категории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высшую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17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первую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11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  <w:rPr>
                <w:b/>
              </w:rPr>
            </w:pPr>
            <w:r w:rsidRPr="00B44975">
              <w:rPr>
                <w:b/>
              </w:rPr>
              <w:t xml:space="preserve">Прошли курсовую подготовку: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- учителя (по преподаваемому предмету)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61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- административные работники (по вопросам управления в сфере образования)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47621B">
            <w:r w:rsidRPr="00B44975">
              <w:t>2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rPr>
                <w:b/>
              </w:rPr>
              <w:t>имеют Почетные звания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Народный учитель РФ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Заслуженный учитель РД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1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другие награды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rPr>
                <w:b/>
              </w:rPr>
              <w:t>имеют ведомственные и региональные знаки отличия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center"/>
            </w:pP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Отличник народного образования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3</w:t>
            </w:r>
          </w:p>
        </w:tc>
      </w:tr>
      <w:tr w:rsidR="00250DF2" w:rsidRPr="008E5352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250DF2" w:rsidP="00250DF2">
            <w:pPr>
              <w:jc w:val="both"/>
            </w:pPr>
            <w:r w:rsidRPr="00B44975">
              <w:t>Почетный работник общего образования РФ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44975" w:rsidRDefault="008E5352" w:rsidP="00250DF2">
            <w:pPr>
              <w:jc w:val="center"/>
            </w:pPr>
            <w:r w:rsidRPr="00B44975">
              <w:t>12</w:t>
            </w:r>
          </w:p>
        </w:tc>
      </w:tr>
    </w:tbl>
    <w:p w:rsidR="00250DF2" w:rsidRPr="0099745D" w:rsidRDefault="00250DF2" w:rsidP="00250DF2">
      <w:pPr>
        <w:jc w:val="both"/>
      </w:pPr>
    </w:p>
    <w:p w:rsidR="00250DF2" w:rsidRPr="0099745D" w:rsidRDefault="00250DF2" w:rsidP="00250DF2">
      <w:pPr>
        <w:pBdr>
          <w:bottom w:val="single" w:sz="12" w:space="1" w:color="auto"/>
        </w:pBdr>
        <w:ind w:right="-382"/>
        <w:jc w:val="both"/>
      </w:pPr>
      <w:r w:rsidRPr="0099745D">
        <w:rPr>
          <w:b/>
        </w:rPr>
        <w:t xml:space="preserve">2. Наличие вакансий </w:t>
      </w:r>
      <w:r w:rsidRPr="0099745D">
        <w:t>и причины их не замещения более 3</w:t>
      </w:r>
      <w:r>
        <w:t>-х месяцев –нет.</w:t>
      </w:r>
    </w:p>
    <w:p w:rsidR="00250DF2" w:rsidRPr="00437088" w:rsidRDefault="00250DF2" w:rsidP="00250DF2">
      <w:pPr>
        <w:pStyle w:val="a"/>
        <w:numPr>
          <w:ilvl w:val="0"/>
          <w:numId w:val="0"/>
        </w:numPr>
        <w:ind w:right="-1"/>
        <w:jc w:val="center"/>
        <w:rPr>
          <w:rFonts w:ascii="Times New Roman" w:hAnsi="Times New Roman"/>
          <w:szCs w:val="24"/>
          <w:u w:val="none"/>
        </w:rPr>
      </w:pPr>
      <w:r w:rsidRPr="00437088">
        <w:rPr>
          <w:rFonts w:ascii="Times New Roman" w:hAnsi="Times New Roman"/>
          <w:szCs w:val="24"/>
          <w:u w:val="none"/>
        </w:rPr>
        <w:t>УСЛОВИЯ ДЛЯ ОРГАНИЗАЦИИ ОБРАЗОВАТЕЛЬНОГО ПРОЦЕССА</w:t>
      </w:r>
    </w:p>
    <w:p w:rsidR="00250DF2" w:rsidRPr="0099745D" w:rsidRDefault="00250DF2" w:rsidP="00250DF2">
      <w:pPr>
        <w:pStyle w:val="a"/>
        <w:numPr>
          <w:ilvl w:val="0"/>
          <w:numId w:val="0"/>
        </w:numPr>
        <w:ind w:right="-241"/>
        <w:jc w:val="center"/>
        <w:rPr>
          <w:rFonts w:ascii="Times New Roman" w:hAnsi="Times New Roman"/>
          <w:szCs w:val="24"/>
          <w:u w:val="none"/>
        </w:rPr>
      </w:pPr>
      <w:r w:rsidRPr="0099745D">
        <w:rPr>
          <w:rFonts w:ascii="Times New Roman" w:hAnsi="Times New Roman"/>
          <w:szCs w:val="24"/>
          <w:u w:val="none"/>
        </w:rPr>
        <w:t>1. Характеристика зданий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993"/>
        <w:gridCol w:w="992"/>
        <w:gridCol w:w="992"/>
        <w:gridCol w:w="851"/>
        <w:gridCol w:w="1275"/>
        <w:gridCol w:w="993"/>
        <w:gridCol w:w="1275"/>
      </w:tblGrid>
      <w:tr w:rsidR="00250DF2" w:rsidRPr="0099745D" w:rsidTr="00250DF2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/>
              <w:jc w:val="both"/>
            </w:pPr>
            <w:r w:rsidRPr="0099745D">
              <w:t>Тип строения  (типовое, нетиповое, приспособленное)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left="-108" w:right="-108"/>
              <w:jc w:val="both"/>
            </w:pPr>
            <w:r w:rsidRPr="0099745D">
              <w:t>Общая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Форма</w:t>
            </w:r>
          </w:p>
          <w:p w:rsidR="00250DF2" w:rsidRPr="0099745D" w:rsidRDefault="00250DF2" w:rsidP="00250DF2">
            <w:pPr>
              <w:ind w:right="-108" w:hanging="108"/>
              <w:jc w:val="both"/>
            </w:pPr>
            <w:r w:rsidRPr="0099745D">
              <w:t>владения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/>
              <w:jc w:val="both"/>
            </w:pPr>
            <w:r w:rsidRPr="0099745D"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/>
              <w:jc w:val="both"/>
            </w:pPr>
            <w:r w:rsidRPr="0099745D">
              <w:t>Год по-</w:t>
            </w:r>
          </w:p>
          <w:p w:rsidR="00250DF2" w:rsidRPr="0099745D" w:rsidRDefault="00250DF2" w:rsidP="00250DF2">
            <w:pPr>
              <w:ind w:right="-108"/>
              <w:jc w:val="both"/>
            </w:pPr>
            <w:r>
              <w:t xml:space="preserve">Год </w:t>
            </w:r>
            <w:r w:rsidRPr="0099745D">
              <w:t>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Год последнег</w:t>
            </w:r>
            <w:r>
              <w:t>год</w:t>
            </w:r>
          </w:p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кап.ремонта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 w:hanging="108"/>
              <w:jc w:val="both"/>
            </w:pPr>
            <w:r w:rsidRPr="0099745D">
              <w:t>Проектная</w:t>
            </w:r>
          </w:p>
          <w:p w:rsidR="00250DF2" w:rsidRPr="0099745D" w:rsidRDefault="00250DF2" w:rsidP="00250DF2">
            <w:pPr>
              <w:ind w:right="-108" w:hanging="108"/>
              <w:jc w:val="both"/>
            </w:pPr>
            <w:r w:rsidRPr="0099745D">
              <w:t>мощность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Фактическая</w:t>
            </w:r>
          </w:p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Мощность</w:t>
            </w:r>
          </w:p>
        </w:tc>
      </w:tr>
      <w:tr w:rsidR="00250DF2" w:rsidRPr="0099745D" w:rsidTr="00250DF2">
        <w:trPr>
          <w:trHeight w:val="7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>
              <w:t>типовое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Оперативное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Администрация </w:t>
            </w:r>
            <w:r>
              <w:t>Бабаюртовского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19</w:t>
            </w:r>
            <w: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1D4290" w:rsidRDefault="0047621B" w:rsidP="00250DF2">
            <w:pPr>
              <w:jc w:val="center"/>
            </w:pPr>
            <w:r>
              <w:t>1250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center"/>
            </w:pPr>
            <w:r>
              <w:t>750</w:t>
            </w:r>
          </w:p>
        </w:tc>
      </w:tr>
    </w:tbl>
    <w:p w:rsidR="00250DF2" w:rsidRPr="0099745D" w:rsidRDefault="00250DF2" w:rsidP="00250DF2">
      <w:pPr>
        <w:jc w:val="both"/>
        <w:rPr>
          <w:b/>
        </w:rPr>
      </w:pPr>
      <w:r w:rsidRPr="0099745D">
        <w:rPr>
          <w:b/>
        </w:rPr>
        <w:t>Условия осуществления образовательного процесса.</w:t>
      </w:r>
    </w:p>
    <w:p w:rsidR="00250DF2" w:rsidRPr="0099745D" w:rsidRDefault="00250DF2" w:rsidP="00250DF2">
      <w:pPr>
        <w:jc w:val="both"/>
      </w:pPr>
      <w:r w:rsidRPr="0099745D">
        <w:t>В учреждении созданы необходимые условия для осуществления образовательного процесса. Оснащение персональными компьютерами позволяет нацелить педагогический коллектив на изучение методов обратной связи и оценки  достижений школьников.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1"/>
        <w:gridCol w:w="2002"/>
      </w:tblGrid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  <w:rPr>
                <w:b/>
              </w:rPr>
            </w:pPr>
            <w:r w:rsidRPr="0099745D">
              <w:rPr>
                <w:b/>
              </w:rPr>
              <w:lastRenderedPageBreak/>
              <w:t xml:space="preserve">Наименование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  <w:rPr>
                <w:b/>
              </w:rPr>
            </w:pPr>
            <w:r w:rsidRPr="0099745D">
              <w:rPr>
                <w:b/>
              </w:rPr>
              <w:t>Количество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Общая площадь всех  помещение (кв. м.)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>
              <w:t>4500</w:t>
            </w:r>
            <w:r w:rsidRPr="008B0DA1">
              <w:t>м</w:t>
            </w:r>
            <w:r w:rsidRPr="008B0DA1">
              <w:rPr>
                <w:vertAlign w:val="superscript"/>
              </w:rPr>
              <w:t>2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Количество классных комнат (включая учебные кабинеты и лаборатории) (ед)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>
              <w:t>40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Их площадь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 w:rsidRPr="009B2071">
              <w:t>м</w:t>
            </w:r>
            <w:r w:rsidRPr="009B2071">
              <w:rPr>
                <w:vertAlign w:val="superscript"/>
              </w:rPr>
              <w:t>2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Размер </w:t>
            </w:r>
            <w:r>
              <w:t xml:space="preserve">пришкольного </w:t>
            </w:r>
            <w:r w:rsidRPr="0099745D">
              <w:t xml:space="preserve">участка в </w:t>
            </w:r>
            <w:r>
              <w:t xml:space="preserve"> (кв.м)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>
              <w:t>0</w:t>
            </w:r>
          </w:p>
        </w:tc>
      </w:tr>
    </w:tbl>
    <w:p w:rsidR="00250DF2" w:rsidRPr="0099745D" w:rsidRDefault="00250DF2" w:rsidP="00250D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8"/>
        <w:gridCol w:w="1845"/>
      </w:tblGrid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  <w:rPr>
                <w:b/>
              </w:rPr>
            </w:pPr>
            <w:r w:rsidRPr="0099745D">
              <w:rPr>
                <w:b/>
              </w:rPr>
              <w:t>Наличие:</w:t>
            </w:r>
          </w:p>
          <w:p w:rsidR="00250DF2" w:rsidRPr="0099745D" w:rsidRDefault="00250DF2" w:rsidP="00250DF2">
            <w:pPr>
              <w:jc w:val="both"/>
            </w:pPr>
            <w:r w:rsidRPr="0099745D">
              <w:t>Водопровода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</w:p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Центрального отопления </w:t>
            </w:r>
            <w:r>
              <w:t>–</w:t>
            </w:r>
            <w:r w:rsidRPr="002870FE">
              <w:rPr>
                <w:b/>
                <w:u w:val="single"/>
              </w:rPr>
              <w:t>собственная котельная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Количество персональных ЭВМ (ед)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>
              <w:t>12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Наличие подключения к сети Интернет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Тип подключения к сети Интернет: модем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Скорость подключения к сети Интернет не менее 128 кбит/с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Среднемесячный объем потребляемого трафика (Мбайт)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20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Количество персональных ЭВМ, подключенных к сети Интернет (ед)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Наличие в учреждении адреса электронной почты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</w:tbl>
    <w:p w:rsidR="00250DF2" w:rsidRPr="0099745D" w:rsidRDefault="00250DF2" w:rsidP="00250DF2">
      <w:pPr>
        <w:jc w:val="both"/>
      </w:pPr>
      <w:r w:rsidRPr="0099745D">
        <w:t xml:space="preserve">.  </w:t>
      </w:r>
    </w:p>
    <w:p w:rsidR="00250DF2" w:rsidRPr="0099745D" w:rsidRDefault="00250DF2" w:rsidP="00250DF2">
      <w:pPr>
        <w:jc w:val="both"/>
        <w:rPr>
          <w:b/>
        </w:rPr>
      </w:pPr>
      <w:r w:rsidRPr="0099745D">
        <w:rPr>
          <w:b/>
        </w:rPr>
        <w:t>Информационно-техническое обеспечение</w:t>
      </w:r>
    </w:p>
    <w:p w:rsidR="00250DF2" w:rsidRPr="0099745D" w:rsidRDefault="00250DF2" w:rsidP="00250DF2">
      <w:pPr>
        <w:jc w:val="both"/>
      </w:pPr>
      <w:r w:rsidRPr="0099745D">
        <w:t>Одной из важнейших задач ресурсного обеспечения школы является пополнение информационно- технической базы, дающей возможность учащимся поль</w:t>
      </w:r>
      <w:r>
        <w:t>зоваться компьютерами. В школе 14 нетбуков.</w:t>
      </w:r>
    </w:p>
    <w:p w:rsidR="00063C66" w:rsidRDefault="00063C66" w:rsidP="00250DF2">
      <w:pPr>
        <w:jc w:val="both"/>
        <w:rPr>
          <w:b/>
        </w:rPr>
      </w:pPr>
    </w:p>
    <w:p w:rsidR="00250DF2" w:rsidRPr="008A6545" w:rsidRDefault="00250DF2" w:rsidP="00250DF2">
      <w:pPr>
        <w:jc w:val="both"/>
        <w:rPr>
          <w:b/>
        </w:rPr>
      </w:pPr>
      <w:r w:rsidRPr="008A6545">
        <w:rPr>
          <w:b/>
        </w:rPr>
        <w:t>Библиотечный фонд школы</w:t>
      </w:r>
    </w:p>
    <w:p w:rsidR="00F14423" w:rsidRPr="00063C66" w:rsidRDefault="00250DF2" w:rsidP="00063C66">
      <w:pPr>
        <w:pStyle w:val="31"/>
        <w:ind w:left="0" w:right="-1"/>
        <w:jc w:val="both"/>
        <w:rPr>
          <w:iCs/>
          <w:sz w:val="24"/>
          <w:szCs w:val="24"/>
        </w:rPr>
      </w:pPr>
      <w:r w:rsidRPr="008A6545">
        <w:rPr>
          <w:sz w:val="24"/>
          <w:szCs w:val="24"/>
        </w:rPr>
        <w:t>Об</w:t>
      </w:r>
      <w:r>
        <w:rPr>
          <w:sz w:val="24"/>
          <w:szCs w:val="24"/>
        </w:rPr>
        <w:t>щий ф</w:t>
      </w:r>
      <w:r w:rsidR="00063C66">
        <w:rPr>
          <w:sz w:val="24"/>
          <w:szCs w:val="24"/>
        </w:rPr>
        <w:t xml:space="preserve">онд библиотеки составляет </w:t>
      </w:r>
      <w:r>
        <w:rPr>
          <w:sz w:val="24"/>
          <w:szCs w:val="24"/>
        </w:rPr>
        <w:t xml:space="preserve"> </w:t>
      </w:r>
      <w:r w:rsidR="00063C66" w:rsidRPr="00063C66">
        <w:rPr>
          <w:sz w:val="24"/>
          <w:szCs w:val="24"/>
          <w:u w:val="single"/>
        </w:rPr>
        <w:t>15098</w:t>
      </w:r>
      <w:r w:rsidR="00063C66">
        <w:rPr>
          <w:sz w:val="24"/>
          <w:szCs w:val="24"/>
        </w:rPr>
        <w:t xml:space="preserve"> </w:t>
      </w:r>
      <w:r w:rsidRPr="008A6545">
        <w:rPr>
          <w:sz w:val="24"/>
          <w:szCs w:val="24"/>
        </w:rPr>
        <w:t xml:space="preserve">экземпляров.                                        </w:t>
      </w:r>
      <w:r>
        <w:rPr>
          <w:sz w:val="24"/>
          <w:szCs w:val="24"/>
        </w:rPr>
        <w:t xml:space="preserve">        Учебная литература _</w:t>
      </w:r>
      <w:r w:rsidR="00063C66" w:rsidRPr="00063C66">
        <w:rPr>
          <w:sz w:val="24"/>
          <w:szCs w:val="24"/>
          <w:u w:val="single"/>
        </w:rPr>
        <w:t>13144</w:t>
      </w:r>
      <w:r>
        <w:rPr>
          <w:sz w:val="24"/>
          <w:szCs w:val="24"/>
        </w:rPr>
        <w:t xml:space="preserve">_   </w:t>
      </w:r>
      <w:r w:rsidRPr="008A6545">
        <w:rPr>
          <w:sz w:val="24"/>
          <w:szCs w:val="24"/>
        </w:rPr>
        <w:t>экз.</w:t>
      </w:r>
      <w:r w:rsidR="00063C66">
        <w:rPr>
          <w:sz w:val="24"/>
          <w:szCs w:val="24"/>
        </w:rPr>
        <w:t xml:space="preserve">, справочная </w:t>
      </w:r>
      <w:r w:rsidR="00063C66" w:rsidRPr="00063C66">
        <w:rPr>
          <w:sz w:val="24"/>
          <w:szCs w:val="24"/>
          <w:u w:val="single"/>
        </w:rPr>
        <w:t>90</w:t>
      </w:r>
      <w:r w:rsidRPr="00063C66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экз.</w:t>
      </w:r>
      <w:r w:rsidR="00063C66">
        <w:rPr>
          <w:sz w:val="24"/>
          <w:szCs w:val="24"/>
        </w:rPr>
        <w:t>, методическая литература 1864экз.</w:t>
      </w:r>
      <w:r w:rsidRPr="008A6545">
        <w:rPr>
          <w:sz w:val="24"/>
          <w:szCs w:val="24"/>
        </w:rPr>
        <w:t xml:space="preserve">  На одного обучающегося приходится </w:t>
      </w:r>
      <w:r w:rsidRPr="008A6545">
        <w:rPr>
          <w:iCs/>
          <w:sz w:val="24"/>
          <w:szCs w:val="24"/>
          <w:u w:val="single"/>
        </w:rPr>
        <w:t xml:space="preserve">12 </w:t>
      </w:r>
      <w:r w:rsidRPr="008A6545">
        <w:rPr>
          <w:iCs/>
          <w:sz w:val="24"/>
          <w:szCs w:val="24"/>
        </w:rPr>
        <w:t xml:space="preserve"> экз. учебников и учебных пособий, 1экз. справочно-библиографических материалов. Наличие в библи</w:t>
      </w:r>
      <w:r>
        <w:rPr>
          <w:iCs/>
          <w:sz w:val="24"/>
          <w:szCs w:val="24"/>
        </w:rPr>
        <w:t xml:space="preserve">отеке </w:t>
      </w:r>
      <w:r w:rsidRPr="008A6545">
        <w:rPr>
          <w:iCs/>
          <w:sz w:val="24"/>
          <w:szCs w:val="24"/>
          <w:u w:val="single"/>
        </w:rPr>
        <w:t>1 рабочее место</w:t>
      </w:r>
      <w:r>
        <w:rPr>
          <w:iCs/>
          <w:sz w:val="24"/>
          <w:szCs w:val="24"/>
          <w:u w:val="single"/>
        </w:rPr>
        <w:t>.</w:t>
      </w:r>
    </w:p>
    <w:p w:rsidR="00F14423" w:rsidRDefault="00F14423" w:rsidP="00250DF2">
      <w:pPr>
        <w:jc w:val="center"/>
        <w:rPr>
          <w:b/>
        </w:rPr>
      </w:pPr>
    </w:p>
    <w:p w:rsidR="00250DF2" w:rsidRPr="00E83F8D" w:rsidRDefault="00250DF2" w:rsidP="00250DF2">
      <w:pPr>
        <w:jc w:val="center"/>
        <w:rPr>
          <w:b/>
        </w:rPr>
      </w:pPr>
      <w:r w:rsidRPr="00E83F8D">
        <w:rPr>
          <w:b/>
        </w:rPr>
        <w:t xml:space="preserve">12.Задачи </w:t>
      </w:r>
      <w:r>
        <w:rPr>
          <w:b/>
        </w:rPr>
        <w:t>МКОУ БСОШ №2 на 2020-2021</w:t>
      </w:r>
      <w:r w:rsidRPr="00E83F8D">
        <w:rPr>
          <w:b/>
        </w:rPr>
        <w:t xml:space="preserve"> учебный год</w:t>
      </w:r>
    </w:p>
    <w:p w:rsidR="00250DF2" w:rsidRPr="00E27254" w:rsidRDefault="00250DF2" w:rsidP="00250DF2">
      <w:pPr>
        <w:tabs>
          <w:tab w:val="num" w:pos="816"/>
        </w:tabs>
        <w:ind w:left="816" w:hanging="360"/>
        <w:jc w:val="both"/>
      </w:pPr>
      <w:r>
        <w:t>1. </w:t>
      </w:r>
      <w:r w:rsidRPr="00E27254">
        <w:t>Создание комфортных условий успешного обучения каждого ученика: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Формирование у учащихся школы устойчивых познавательных интересов</w:t>
      </w:r>
      <w:r>
        <w:t>;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lastRenderedPageBreak/>
        <w:t>* П</w:t>
      </w:r>
      <w:r w:rsidRPr="00E27254">
        <w:t>овышение качества обучения школьников за счет освоения технологий, обеспечивающих успешность самостоятельной работы каждого ученика</w:t>
      </w:r>
      <w:r>
        <w:t>;</w:t>
      </w:r>
    </w:p>
    <w:p w:rsidR="00250DF2" w:rsidRPr="00E27254" w:rsidRDefault="00250DF2" w:rsidP="00250DF2">
      <w:pPr>
        <w:tabs>
          <w:tab w:val="num" w:pos="816"/>
        </w:tabs>
        <w:ind w:left="816" w:hanging="360"/>
        <w:jc w:val="both"/>
      </w:pPr>
      <w:r>
        <w:t>2. </w:t>
      </w:r>
      <w:r w:rsidRPr="00E27254">
        <w:t xml:space="preserve"> Внедрение принципов личностно ориентированного подхода в обучении:  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Усиление мотивации педагогов на освоение инновационных педагогических технологий обучения и воспитания</w:t>
      </w:r>
      <w:r>
        <w:t>;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Обеспечение оптимального уровня квалификации педагогических кадров, необходимого для успешного развития школы</w:t>
      </w:r>
      <w:r>
        <w:t>;</w:t>
      </w:r>
    </w:p>
    <w:p w:rsidR="004C79A3" w:rsidRPr="0099745D" w:rsidRDefault="00250DF2" w:rsidP="00973E4D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Формирование системы диагностики интересов, творческих возможностей и развитие личности школьника и учителя как основы перевода учебного процесса в учебно-исследовательск</w:t>
      </w:r>
      <w:r>
        <w:t>ую</w:t>
      </w:r>
      <w:r w:rsidRPr="00E27254">
        <w:t xml:space="preserve"> деятельност</w:t>
      </w:r>
      <w:r w:rsidR="00973E4D">
        <w:t>ь</w:t>
      </w:r>
    </w:p>
    <w:p w:rsidR="00250DF2" w:rsidRPr="00941EE8" w:rsidRDefault="00250DF2" w:rsidP="00250DF2">
      <w:pPr>
        <w:jc w:val="center"/>
        <w:rPr>
          <w:b/>
          <w:u w:val="single"/>
        </w:rPr>
      </w:pPr>
      <w:r>
        <w:rPr>
          <w:b/>
          <w:u w:val="single"/>
        </w:rPr>
        <w:t xml:space="preserve">Задачи на </w:t>
      </w:r>
      <w:r w:rsidR="006F40E0">
        <w:rPr>
          <w:b/>
          <w:u w:val="single"/>
        </w:rPr>
        <w:t>2021-2022</w:t>
      </w:r>
      <w:r w:rsidRPr="00941EE8">
        <w:rPr>
          <w:b/>
          <w:u w:val="single"/>
        </w:rPr>
        <w:t xml:space="preserve"> учебный год</w:t>
      </w:r>
    </w:p>
    <w:p w:rsidR="00250DF2" w:rsidRPr="00941EE8" w:rsidRDefault="00250DF2" w:rsidP="00250DF2">
      <w:r w:rsidRPr="00941EE8">
        <w:rPr>
          <w:b/>
          <w:u w:val="single"/>
        </w:rPr>
        <w:t>1.Повысить уровень образования за счет обеспечения качественного образования в соответствии с требованиями ФГОС</w:t>
      </w:r>
      <w:r w:rsidRPr="00941EE8">
        <w:t>:</w:t>
      </w:r>
    </w:p>
    <w:p w:rsidR="00250DF2" w:rsidRPr="00941EE8" w:rsidRDefault="00250DF2" w:rsidP="00250DF2">
      <w:r w:rsidRPr="00941EE8">
        <w:t xml:space="preserve"> • создать условия для повышения качества образования; </w:t>
      </w:r>
    </w:p>
    <w:p w:rsidR="00250DF2" w:rsidRPr="00941EE8" w:rsidRDefault="00250DF2" w:rsidP="00250DF2">
      <w:r w:rsidRPr="00941EE8">
        <w:t xml:space="preserve">• совершенствовать механизмы повышения мотивации учащихся к учебной деятельности; </w:t>
      </w:r>
    </w:p>
    <w:p w:rsidR="00250DF2" w:rsidRPr="00941EE8" w:rsidRDefault="00250DF2" w:rsidP="00250DF2">
      <w:r w:rsidRPr="00941EE8">
        <w:t>• формировать у учащихся ключевые компетенции в процессе овладения универсальными учебными действиями;</w:t>
      </w:r>
    </w:p>
    <w:p w:rsidR="00250DF2" w:rsidRPr="00941EE8" w:rsidRDefault="00250DF2" w:rsidP="00250DF2">
      <w:r w:rsidRPr="00941EE8">
        <w:t xml:space="preserve"> • совершенствовать межпредметные связи между базовым и дополнительным образованием; </w:t>
      </w:r>
    </w:p>
    <w:p w:rsidR="00250DF2" w:rsidRPr="00941EE8" w:rsidRDefault="00250DF2" w:rsidP="00250DF2">
      <w:r w:rsidRPr="00941EE8">
        <w:t>• 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</w:t>
      </w:r>
      <w:r>
        <w:t>ребителей образовательных услуг;</w:t>
      </w:r>
    </w:p>
    <w:p w:rsidR="00250DF2" w:rsidRPr="00941EE8" w:rsidRDefault="00250DF2" w:rsidP="00250DF2">
      <w:r w:rsidRPr="00941EE8">
        <w:t xml:space="preserve"> • продолжить работу над созданием ус</w:t>
      </w:r>
      <w:r>
        <w:t xml:space="preserve">ловий безопасного и комфортного </w:t>
      </w:r>
      <w:r w:rsidRPr="00941EE8">
        <w:t xml:space="preserve">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 х деятельности; </w:t>
      </w:r>
    </w:p>
    <w:p w:rsidR="00250DF2" w:rsidRPr="00941EE8" w:rsidRDefault="00250DF2" w:rsidP="00250DF2">
      <w:r w:rsidRPr="00941EE8">
        <w:t xml:space="preserve">• повысить эффективность контроля качества образования; </w:t>
      </w:r>
    </w:p>
    <w:p w:rsidR="00250DF2" w:rsidRPr="00941EE8" w:rsidRDefault="00250DF2" w:rsidP="00250DF2">
      <w:r>
        <w:t xml:space="preserve">• </w:t>
      </w:r>
      <w:r w:rsidRPr="00941EE8">
        <w:t>продолжить работу над созданием безопасного образовательного пространства;</w:t>
      </w:r>
    </w:p>
    <w:p w:rsidR="00250DF2" w:rsidRPr="00941EE8" w:rsidRDefault="00250DF2" w:rsidP="00250DF2">
      <w:pPr>
        <w:rPr>
          <w:b/>
          <w:u w:val="single"/>
        </w:rPr>
      </w:pPr>
      <w:r w:rsidRPr="00941EE8">
        <w:rPr>
          <w:b/>
          <w:u w:val="single"/>
        </w:rPr>
        <w:t>2.Совершенствовать воспитательную систему школы:</w:t>
      </w:r>
    </w:p>
    <w:p w:rsidR="00250DF2" w:rsidRPr="00941EE8" w:rsidRDefault="00250DF2" w:rsidP="00250DF2">
      <w:r w:rsidRPr="00941EE8">
        <w:t xml:space="preserve"> • способствовать 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 ной деятельности; </w:t>
      </w:r>
    </w:p>
    <w:p w:rsidR="00250DF2" w:rsidRPr="00941EE8" w:rsidRDefault="00250DF2" w:rsidP="00250DF2">
      <w:r w:rsidRPr="00941EE8">
        <w:t xml:space="preserve">• повысить уровень общешкольных мероприятий и конкурсов, улучшить качество проводимых тематических классных часов, </w:t>
      </w:r>
    </w:p>
    <w:p w:rsidR="00250DF2" w:rsidRPr="00941EE8" w:rsidRDefault="00250DF2" w:rsidP="00250DF2">
      <w:r w:rsidRPr="00941EE8">
        <w:t xml:space="preserve">• расширить формы взаимодействия с родителями; </w:t>
      </w:r>
    </w:p>
    <w:p w:rsidR="00250DF2" w:rsidRPr="00941EE8" w:rsidRDefault="00250DF2" w:rsidP="00250DF2">
      <w:r w:rsidRPr="00941EE8">
        <w:t xml:space="preserve">• продолжить работу по профилактике девиантных форм поведения и вредных привычек; </w:t>
      </w:r>
    </w:p>
    <w:p w:rsidR="00250DF2" w:rsidRDefault="00250DF2" w:rsidP="00250DF2">
      <w:r w:rsidRPr="00941EE8">
        <w:lastRenderedPageBreak/>
        <w:t xml:space="preserve">• расширить сеть социальных партнёров: культурно-просветительскими, научными и спортивными организациями, учреждениями среднего профессионального образования; </w:t>
      </w:r>
    </w:p>
    <w:p w:rsidR="00250DF2" w:rsidRPr="00941EE8" w:rsidRDefault="00250DF2" w:rsidP="00250DF2">
      <w:pPr>
        <w:rPr>
          <w:b/>
          <w:u w:val="single"/>
        </w:rPr>
      </w:pPr>
      <w:r w:rsidRPr="00941EE8">
        <w:rPr>
          <w:b/>
          <w:u w:val="single"/>
        </w:rPr>
        <w:t>3. Совершенствовать систему дополнительного образования:</w:t>
      </w:r>
    </w:p>
    <w:p w:rsidR="00250DF2" w:rsidRPr="00941EE8" w:rsidRDefault="00250DF2" w:rsidP="00250DF2">
      <w:r w:rsidRPr="00941EE8">
        <w:t xml:space="preserve">• повысить эффективность работы по развитию творческих способностей, интеллектуально-нравственных качеств учащихся; </w:t>
      </w:r>
    </w:p>
    <w:p w:rsidR="00250DF2" w:rsidRPr="00941EE8" w:rsidRDefault="00250DF2" w:rsidP="00250DF2">
      <w:r w:rsidRPr="00941EE8">
        <w:t>• создать благоприятные условия для выявления, развития и поддержки одарённых детей, детей с осо</w:t>
      </w:r>
      <w:r>
        <w:t>быми образовательными потребнос</w:t>
      </w:r>
      <w:r w:rsidRPr="00941EE8">
        <w:t xml:space="preserve">тями в различных областях интеллектуальной и творческой деятельности; </w:t>
      </w:r>
    </w:p>
    <w:p w:rsidR="00250DF2" w:rsidRPr="00941EE8" w:rsidRDefault="00250DF2" w:rsidP="00250DF2">
      <w:r w:rsidRPr="00941EE8">
        <w:t xml:space="preserve">• создать условия для самореализации, самообразования для профориентации учащихся; </w:t>
      </w:r>
    </w:p>
    <w:p w:rsidR="00250DF2" w:rsidRPr="00941EE8" w:rsidRDefault="00250DF2" w:rsidP="00250DF2">
      <w:r w:rsidRPr="00941EE8">
        <w:t xml:space="preserve">• расширить освоение и использование разных форм организации обучения (экскурсии, практикумы, образовательные события, исследовательские работы.). </w:t>
      </w:r>
    </w:p>
    <w:p w:rsidR="00250DF2" w:rsidRPr="00941EE8" w:rsidRDefault="00250DF2" w:rsidP="00250DF2">
      <w:pPr>
        <w:pStyle w:val="a9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E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Повысить профессиональные компетентности: </w:t>
      </w:r>
    </w:p>
    <w:p w:rsidR="00250DF2" w:rsidRDefault="00250DF2" w:rsidP="00250DF2">
      <w:r w:rsidRPr="00941EE8">
        <w:t xml:space="preserve">• совершенствование организационной, аналитической, прогнозирующей и творческой деятельности школьных методических объединений; </w:t>
      </w:r>
    </w:p>
    <w:p w:rsidR="00250DF2" w:rsidRDefault="00250DF2" w:rsidP="00250DF2">
      <w:r w:rsidRPr="00941EE8">
        <w:t xml:space="preserve">• развитие системы самообразования, презентацию портфолио результатов их деятельности; </w:t>
      </w:r>
    </w:p>
    <w:p w:rsidR="00250DF2" w:rsidRDefault="00250DF2" w:rsidP="00250DF2">
      <w:r w:rsidRPr="00941EE8">
        <w:t>• обеспечение повышения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250DF2" w:rsidRPr="004D3E54" w:rsidRDefault="00250DF2" w:rsidP="00250DF2">
      <w:pPr>
        <w:pStyle w:val="a9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E5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Совершенствовать открытую информационную образовательную среду школы: </w:t>
      </w:r>
    </w:p>
    <w:p w:rsidR="00250DF2" w:rsidRDefault="00250DF2" w:rsidP="00250DF2">
      <w:r w:rsidRPr="004D3E54">
        <w:t xml:space="preserve">• модернизация материально-технического обеспечения образовательного процесса; </w:t>
      </w:r>
    </w:p>
    <w:p w:rsidR="00250DF2" w:rsidRDefault="00250DF2" w:rsidP="00250DF2">
      <w:r w:rsidRPr="00941EE8">
        <w:t>• эффективное использование в урочной и внеурочной деятельности информационно</w:t>
      </w:r>
      <w:r>
        <w:t xml:space="preserve"> — коммуникационных технологий;</w:t>
      </w:r>
    </w:p>
    <w:p w:rsidR="00250DF2" w:rsidRPr="00941EE8" w:rsidRDefault="00250DF2" w:rsidP="00250DF2">
      <w:r w:rsidRPr="00941EE8">
        <w:t>• организация постоянно действующих консультаций и семинаров по вопросам, связанным с использованием ИКТ; • продолжение работы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организации.</w:t>
      </w:r>
    </w:p>
    <w:p w:rsidR="00250DF2" w:rsidRDefault="00250DF2"/>
    <w:sectPr w:rsidR="00250DF2" w:rsidSect="00063C66">
      <w:footerReference w:type="default" r:id="rId10"/>
      <w:pgSz w:w="11906" w:h="16838"/>
      <w:pgMar w:top="993" w:right="1558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26" w:rsidRDefault="00AC0826" w:rsidP="00952C2B">
      <w:pPr>
        <w:spacing w:after="0" w:line="240" w:lineRule="auto"/>
      </w:pPr>
      <w:r>
        <w:separator/>
      </w:r>
    </w:p>
  </w:endnote>
  <w:endnote w:type="continuationSeparator" w:id="1">
    <w:p w:rsidR="00AC0826" w:rsidRDefault="00AC0826" w:rsidP="0095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47" w:rsidRDefault="00915758">
    <w:pPr>
      <w:pStyle w:val="a4"/>
      <w:kinsoku w:val="0"/>
      <w:overflowPunct w:val="0"/>
      <w:spacing w:line="14" w:lineRule="auto"/>
      <w:ind w:left="0"/>
      <w:rPr>
        <w:sz w:val="20"/>
        <w:szCs w:val="20"/>
      </w:rPr>
    </w:pPr>
    <w:r w:rsidRPr="009157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75pt;margin-top:779.05pt;width:16pt;height:14pt;z-index:-251658752;mso-position-horizontal-relative:page;mso-position-vertical-relative:page" o:allowincell="f" filled="f" stroked="f">
          <v:textbox style="mso-next-textbox:#_x0000_s1025" inset="0,0,0,0">
            <w:txbxContent>
              <w:p w:rsidR="00513747" w:rsidRPr="00345FC1" w:rsidRDefault="00513747" w:rsidP="00250DF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26" w:rsidRDefault="00AC0826" w:rsidP="00952C2B">
      <w:pPr>
        <w:spacing w:after="0" w:line="240" w:lineRule="auto"/>
      </w:pPr>
      <w:r>
        <w:separator/>
      </w:r>
    </w:p>
  </w:footnote>
  <w:footnote w:type="continuationSeparator" w:id="1">
    <w:p w:rsidR="00AC0826" w:rsidRDefault="00AC0826" w:rsidP="0095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2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62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538" w:hanging="144"/>
      </w:pPr>
    </w:lvl>
    <w:lvl w:ilvl="3">
      <w:numFmt w:val="bullet"/>
      <w:lvlText w:val="•"/>
      <w:lvlJc w:val="left"/>
      <w:pPr>
        <w:ind w:left="2614" w:hanging="144"/>
      </w:pPr>
    </w:lvl>
    <w:lvl w:ilvl="4">
      <w:numFmt w:val="bullet"/>
      <w:lvlText w:val="•"/>
      <w:lvlJc w:val="left"/>
      <w:pPr>
        <w:ind w:left="3690" w:hanging="144"/>
      </w:pPr>
    </w:lvl>
    <w:lvl w:ilvl="5">
      <w:numFmt w:val="bullet"/>
      <w:lvlText w:val="•"/>
      <w:lvlJc w:val="left"/>
      <w:pPr>
        <w:ind w:left="4766" w:hanging="144"/>
      </w:pPr>
    </w:lvl>
    <w:lvl w:ilvl="6">
      <w:numFmt w:val="bullet"/>
      <w:lvlText w:val="•"/>
      <w:lvlJc w:val="left"/>
      <w:pPr>
        <w:ind w:left="5842" w:hanging="144"/>
      </w:pPr>
    </w:lvl>
    <w:lvl w:ilvl="7">
      <w:numFmt w:val="bullet"/>
      <w:lvlText w:val="•"/>
      <w:lvlJc w:val="left"/>
      <w:pPr>
        <w:ind w:left="6918" w:hanging="144"/>
      </w:pPr>
    </w:lvl>
    <w:lvl w:ilvl="8">
      <w:numFmt w:val="bullet"/>
      <w:lvlText w:val="•"/>
      <w:lvlJc w:val="left"/>
      <w:pPr>
        <w:ind w:left="7994" w:hanging="144"/>
      </w:pPr>
    </w:lvl>
  </w:abstractNum>
  <w:abstractNum w:abstractNumId="3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1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551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4551" w:hanging="360"/>
      </w:pPr>
    </w:lvl>
    <w:lvl w:ilvl="3">
      <w:numFmt w:val="bullet"/>
      <w:lvlText w:val="•"/>
      <w:lvlJc w:val="left"/>
      <w:pPr>
        <w:ind w:left="5215" w:hanging="360"/>
      </w:pPr>
    </w:lvl>
    <w:lvl w:ilvl="4">
      <w:numFmt w:val="bullet"/>
      <w:lvlText w:val="•"/>
      <w:lvlJc w:val="left"/>
      <w:pPr>
        <w:ind w:left="5880" w:hanging="360"/>
      </w:pPr>
    </w:lvl>
    <w:lvl w:ilvl="5">
      <w:numFmt w:val="bullet"/>
      <w:lvlText w:val="•"/>
      <w:lvlJc w:val="left"/>
      <w:pPr>
        <w:ind w:left="6544" w:hanging="360"/>
      </w:pPr>
    </w:lvl>
    <w:lvl w:ilvl="6">
      <w:numFmt w:val="bullet"/>
      <w:lvlText w:val="•"/>
      <w:lvlJc w:val="left"/>
      <w:pPr>
        <w:ind w:left="7208" w:hanging="360"/>
      </w:pPr>
    </w:lvl>
    <w:lvl w:ilvl="7">
      <w:numFmt w:val="bullet"/>
      <w:lvlText w:val="•"/>
      <w:lvlJc w:val="left"/>
      <w:pPr>
        <w:ind w:left="7873" w:hanging="360"/>
      </w:pPr>
    </w:lvl>
    <w:lvl w:ilvl="8">
      <w:numFmt w:val="bullet"/>
      <w:lvlText w:val="•"/>
      <w:lvlJc w:val="left"/>
      <w:pPr>
        <w:ind w:left="8537" w:hanging="360"/>
      </w:pPr>
    </w:lvl>
  </w:abstractNum>
  <w:abstractNum w:abstractNumId="4">
    <w:nsid w:val="029822AB"/>
    <w:multiLevelType w:val="hybridMultilevel"/>
    <w:tmpl w:val="368054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B6022A7"/>
    <w:multiLevelType w:val="multilevel"/>
    <w:tmpl w:val="259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764EC"/>
    <w:multiLevelType w:val="hybridMultilevel"/>
    <w:tmpl w:val="08B2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63767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8">
    <w:nsid w:val="13265A0A"/>
    <w:multiLevelType w:val="hybridMultilevel"/>
    <w:tmpl w:val="4EE6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B2854"/>
    <w:multiLevelType w:val="hybridMultilevel"/>
    <w:tmpl w:val="18B8C4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AC23B60"/>
    <w:multiLevelType w:val="hybridMultilevel"/>
    <w:tmpl w:val="D6F4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B118E"/>
    <w:multiLevelType w:val="hybridMultilevel"/>
    <w:tmpl w:val="654A5BE4"/>
    <w:lvl w:ilvl="0" w:tplc="A0A44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A019CD"/>
    <w:multiLevelType w:val="multilevel"/>
    <w:tmpl w:val="0F5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A3A6E"/>
    <w:multiLevelType w:val="hybridMultilevel"/>
    <w:tmpl w:val="8A602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F4197"/>
    <w:multiLevelType w:val="multilevel"/>
    <w:tmpl w:val="E24E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F976AF"/>
    <w:multiLevelType w:val="multilevel"/>
    <w:tmpl w:val="F08C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17EEE"/>
    <w:multiLevelType w:val="hybridMultilevel"/>
    <w:tmpl w:val="A2E2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46B8F"/>
    <w:multiLevelType w:val="hybridMultilevel"/>
    <w:tmpl w:val="5AD66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E73F9"/>
    <w:multiLevelType w:val="multilevel"/>
    <w:tmpl w:val="E5D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2407C"/>
    <w:multiLevelType w:val="hybridMultilevel"/>
    <w:tmpl w:val="A2F89B4E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54C3A"/>
    <w:multiLevelType w:val="hybridMultilevel"/>
    <w:tmpl w:val="F49CB654"/>
    <w:lvl w:ilvl="0" w:tplc="00E0EC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477B03BA"/>
    <w:multiLevelType w:val="hybridMultilevel"/>
    <w:tmpl w:val="30186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407CA4"/>
    <w:multiLevelType w:val="hybridMultilevel"/>
    <w:tmpl w:val="70526E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2B53C9"/>
    <w:multiLevelType w:val="hybridMultilevel"/>
    <w:tmpl w:val="047C73E8"/>
    <w:lvl w:ilvl="0" w:tplc="7ADE05F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4FA239C5"/>
    <w:multiLevelType w:val="hybridMultilevel"/>
    <w:tmpl w:val="E60E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702DA"/>
    <w:multiLevelType w:val="hybridMultilevel"/>
    <w:tmpl w:val="AFBA09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21689A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28">
    <w:nsid w:val="5C7665D9"/>
    <w:multiLevelType w:val="hybridMultilevel"/>
    <w:tmpl w:val="F1CA7B4A"/>
    <w:lvl w:ilvl="0" w:tplc="9E72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0031B"/>
    <w:multiLevelType w:val="multilevel"/>
    <w:tmpl w:val="9604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A12B1A"/>
    <w:multiLevelType w:val="multilevel"/>
    <w:tmpl w:val="83B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F275B"/>
    <w:multiLevelType w:val="hybridMultilevel"/>
    <w:tmpl w:val="04CE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E4279"/>
    <w:multiLevelType w:val="hybridMultilevel"/>
    <w:tmpl w:val="D3202CA2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abstractNum w:abstractNumId="34">
    <w:nsid w:val="7BB1127F"/>
    <w:multiLevelType w:val="multilevel"/>
    <w:tmpl w:val="28D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B804A9"/>
    <w:multiLevelType w:val="hybridMultilevel"/>
    <w:tmpl w:val="A51A51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C034082"/>
    <w:multiLevelType w:val="hybridMultilevel"/>
    <w:tmpl w:val="684A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12"/>
  </w:num>
  <w:num w:numId="4">
    <w:abstractNumId w:val="18"/>
  </w:num>
  <w:num w:numId="5">
    <w:abstractNumId w:val="29"/>
  </w:num>
  <w:num w:numId="6">
    <w:abstractNumId w:val="1"/>
  </w:num>
  <w:num w:numId="7">
    <w:abstractNumId w:val="3"/>
  </w:num>
  <w:num w:numId="8">
    <w:abstractNumId w:val="2"/>
  </w:num>
  <w:num w:numId="9">
    <w:abstractNumId w:val="16"/>
  </w:num>
  <w:num w:numId="10">
    <w:abstractNumId w:val="10"/>
  </w:num>
  <w:num w:numId="11">
    <w:abstractNumId w:val="24"/>
  </w:num>
  <w:num w:numId="12">
    <w:abstractNumId w:val="20"/>
  </w:num>
  <w:num w:numId="13">
    <w:abstractNumId w:val="31"/>
  </w:num>
  <w:num w:numId="14">
    <w:abstractNumId w:val="13"/>
  </w:num>
  <w:num w:numId="15">
    <w:abstractNumId w:val="35"/>
  </w:num>
  <w:num w:numId="16">
    <w:abstractNumId w:val="6"/>
  </w:num>
  <w:num w:numId="17">
    <w:abstractNumId w:val="36"/>
  </w:num>
  <w:num w:numId="18">
    <w:abstractNumId w:val="11"/>
  </w:num>
  <w:num w:numId="19">
    <w:abstractNumId w:val="30"/>
  </w:num>
  <w:num w:numId="20">
    <w:abstractNumId w:val="15"/>
  </w:num>
  <w:num w:numId="21">
    <w:abstractNumId w:val="25"/>
  </w:num>
  <w:num w:numId="22">
    <w:abstractNumId w:val="28"/>
  </w:num>
  <w:num w:numId="23">
    <w:abstractNumId w:val="33"/>
  </w:num>
  <w:num w:numId="24">
    <w:abstractNumId w:val="21"/>
  </w:num>
  <w:num w:numId="25">
    <w:abstractNumId w:val="17"/>
  </w:num>
  <w:num w:numId="26">
    <w:abstractNumId w:val="14"/>
  </w:num>
  <w:num w:numId="27">
    <w:abstractNumId w:val="4"/>
  </w:num>
  <w:num w:numId="28">
    <w:abstractNumId w:val="27"/>
  </w:num>
  <w:num w:numId="29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2"/>
  </w:num>
  <w:num w:numId="31">
    <w:abstractNumId w:val="26"/>
  </w:num>
  <w:num w:numId="32">
    <w:abstractNumId w:val="9"/>
  </w:num>
  <w:num w:numId="33">
    <w:abstractNumId w:val="23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50DF2"/>
    <w:rsid w:val="00063C66"/>
    <w:rsid w:val="00157EEF"/>
    <w:rsid w:val="00250DF2"/>
    <w:rsid w:val="0025204E"/>
    <w:rsid w:val="002A6734"/>
    <w:rsid w:val="003470FF"/>
    <w:rsid w:val="0047621B"/>
    <w:rsid w:val="004C79A3"/>
    <w:rsid w:val="00513747"/>
    <w:rsid w:val="0057715C"/>
    <w:rsid w:val="00693196"/>
    <w:rsid w:val="006E5B1C"/>
    <w:rsid w:val="006F40E0"/>
    <w:rsid w:val="00732C8C"/>
    <w:rsid w:val="00736D6D"/>
    <w:rsid w:val="00837A5E"/>
    <w:rsid w:val="008B0A95"/>
    <w:rsid w:val="008D4356"/>
    <w:rsid w:val="008E5352"/>
    <w:rsid w:val="00915758"/>
    <w:rsid w:val="00952C2B"/>
    <w:rsid w:val="00973E4D"/>
    <w:rsid w:val="00A34191"/>
    <w:rsid w:val="00AC0826"/>
    <w:rsid w:val="00B33D57"/>
    <w:rsid w:val="00B44975"/>
    <w:rsid w:val="00B82277"/>
    <w:rsid w:val="00BB51DA"/>
    <w:rsid w:val="00D00264"/>
    <w:rsid w:val="00F0461C"/>
    <w:rsid w:val="00F14423"/>
    <w:rsid w:val="00F6067A"/>
    <w:rsid w:val="00F84AFC"/>
    <w:rsid w:val="00F910AA"/>
    <w:rsid w:val="00FB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2C2B"/>
  </w:style>
  <w:style w:type="paragraph" w:styleId="1">
    <w:name w:val="heading 1"/>
    <w:basedOn w:val="a0"/>
    <w:next w:val="a0"/>
    <w:link w:val="10"/>
    <w:qFormat/>
    <w:rsid w:val="00250D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50DF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0DF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250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0"/>
    <w:link w:val="a5"/>
    <w:rsid w:val="00250DF2"/>
    <w:pPr>
      <w:widowControl w:val="0"/>
      <w:autoSpaceDE w:val="0"/>
      <w:autoSpaceDN w:val="0"/>
      <w:adjustRightInd w:val="0"/>
      <w:spacing w:after="0" w:line="240" w:lineRule="auto"/>
      <w:ind w:left="4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rsid w:val="00250DF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250DF2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1"/>
    <w:rsid w:val="00250DF2"/>
  </w:style>
  <w:style w:type="character" w:styleId="a7">
    <w:name w:val="Emphasis"/>
    <w:basedOn w:val="a1"/>
    <w:uiPriority w:val="20"/>
    <w:qFormat/>
    <w:rsid w:val="00250DF2"/>
    <w:rPr>
      <w:i/>
      <w:iCs/>
    </w:rPr>
  </w:style>
  <w:style w:type="paragraph" w:customStyle="1" w:styleId="41">
    <w:name w:val="Заголовок 41"/>
    <w:basedOn w:val="a0"/>
    <w:rsid w:val="00250DF2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250DF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0"/>
    <w:uiPriority w:val="34"/>
    <w:qFormat/>
    <w:rsid w:val="00250D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0"/>
    <w:unhideWhenUsed/>
    <w:rsid w:val="0025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rsid w:val="00250DF2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customStyle="1" w:styleId="11">
    <w:name w:val="Строгий1"/>
    <w:basedOn w:val="a1"/>
    <w:rsid w:val="00250DF2"/>
    <w:rPr>
      <w:b/>
      <w:bCs/>
    </w:rPr>
  </w:style>
  <w:style w:type="paragraph" w:customStyle="1" w:styleId="12">
    <w:name w:val="Обычный (веб)1"/>
    <w:basedOn w:val="a0"/>
    <w:rsid w:val="00250DF2"/>
    <w:pPr>
      <w:suppressAutoHyphens/>
      <w:spacing w:before="280" w:after="280" w:line="240" w:lineRule="auto"/>
    </w:pPr>
    <w:rPr>
      <w:rFonts w:ascii="Calibri" w:eastAsia="Times New Roman" w:hAnsi="Calibri" w:cs="Times New Roman"/>
      <w:kern w:val="1"/>
      <w:sz w:val="24"/>
      <w:szCs w:val="24"/>
    </w:rPr>
  </w:style>
  <w:style w:type="paragraph" w:customStyle="1" w:styleId="Style19">
    <w:name w:val="Style19"/>
    <w:basedOn w:val="a0"/>
    <w:rsid w:val="00250DF2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1"/>
    <w:rsid w:val="00250DF2"/>
    <w:rPr>
      <w:rFonts w:ascii="Times New Roman" w:hAnsi="Times New Roman" w:cs="Times New Roman"/>
      <w:sz w:val="20"/>
      <w:szCs w:val="20"/>
    </w:rPr>
  </w:style>
  <w:style w:type="paragraph" w:styleId="a">
    <w:name w:val="caption"/>
    <w:basedOn w:val="a0"/>
    <w:next w:val="a0"/>
    <w:qFormat/>
    <w:rsid w:val="00250DF2"/>
    <w:pPr>
      <w:numPr>
        <w:numId w:val="23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</w:rPr>
  </w:style>
  <w:style w:type="character" w:customStyle="1" w:styleId="1255">
    <w:name w:val="Основной текст (12)55"/>
    <w:rsid w:val="00250DF2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b">
    <w:name w:val="Balloon Text"/>
    <w:basedOn w:val="a0"/>
    <w:link w:val="ac"/>
    <w:uiPriority w:val="99"/>
    <w:semiHidden/>
    <w:unhideWhenUsed/>
    <w:rsid w:val="00250DF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50DF2"/>
    <w:rPr>
      <w:rFonts w:ascii="Tahoma" w:eastAsia="Times New Roman" w:hAnsi="Tahoma" w:cs="Tahoma"/>
      <w:sz w:val="16"/>
      <w:szCs w:val="16"/>
    </w:rPr>
  </w:style>
  <w:style w:type="paragraph" w:styleId="ad">
    <w:name w:val="Body Text Indent"/>
    <w:basedOn w:val="a0"/>
    <w:link w:val="ae"/>
    <w:uiPriority w:val="99"/>
    <w:unhideWhenUsed/>
    <w:rsid w:val="00250DF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1"/>
    <w:link w:val="ad"/>
    <w:uiPriority w:val="99"/>
    <w:rsid w:val="00250DF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rsid w:val="00250D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250DF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0"/>
    <w:rsid w:val="00250DF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">
    <w:name w:val="Hyperlink"/>
    <w:rsid w:val="00250DF2"/>
    <w:rPr>
      <w:color w:val="0000FF"/>
      <w:u w:val="single"/>
    </w:rPr>
  </w:style>
  <w:style w:type="character" w:customStyle="1" w:styleId="Zag11">
    <w:name w:val="Zag_11"/>
    <w:rsid w:val="00250DF2"/>
  </w:style>
  <w:style w:type="paragraph" w:customStyle="1" w:styleId="Default">
    <w:name w:val="Default"/>
    <w:rsid w:val="00250D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0">
    <w:name w:val="Текст приказа"/>
    <w:basedOn w:val="a0"/>
    <w:uiPriority w:val="99"/>
    <w:qFormat/>
    <w:rsid w:val="008B0A9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2"/>
    <w:uiPriority w:val="59"/>
    <w:rsid w:val="008B0A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F5AE8E970EA10C80FF9CCD7A5CB84CC338FBD60F3D1C5BFBA5F9C76FDEAE5687EA793AFFA58E9X8k7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24638EF12B1331068B8EE777CC4B3FE3138205BFCFAFEC01544ED5462DC19D11F9A680E3588De93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7318</Words>
  <Characters>41718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2021-10-27T07:21:00Z</cp:lastPrinted>
  <dcterms:created xsi:type="dcterms:W3CDTF">2021-09-19T11:27:00Z</dcterms:created>
  <dcterms:modified xsi:type="dcterms:W3CDTF">2021-10-27T07:24:00Z</dcterms:modified>
</cp:coreProperties>
</file>