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B253A" w:rsidRPr="009B253A" w:rsidRDefault="009B253A" w:rsidP="009B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53A">
        <w:rPr>
          <w:rFonts w:ascii="Arial" w:eastAsia="Times New Roman" w:hAnsi="Arial" w:cs="Arial"/>
          <w:sz w:val="24"/>
          <w:szCs w:val="24"/>
        </w:rPr>
        <w:br/>
      </w: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9486900" cy="4762500"/>
            <wp:effectExtent l="19050" t="0" r="0" b="0"/>
            <wp:docPr id="1" name="Рисунок 1" descr="https://mdou11.02edu.ru/upload/media/20200212/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1.02edu.ru/upload/media/20200212/8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3A" w:rsidRPr="009B253A" w:rsidRDefault="009B253A" w:rsidP="009B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53A">
        <w:rPr>
          <w:rFonts w:ascii="Arial" w:eastAsia="Times New Roman" w:hAnsi="Arial" w:cs="Arial"/>
          <w:sz w:val="24"/>
          <w:szCs w:val="24"/>
        </w:rPr>
        <w:br/>
      </w:r>
    </w:p>
    <w:p w:rsidR="00D26BEF" w:rsidRDefault="00D26BEF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D26BEF" w:rsidRDefault="00D26BEF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D26BEF" w:rsidRDefault="00D26BEF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943634" w:themeColor="accent2" w:themeShade="BF"/>
          <w:sz w:val="24"/>
          <w:szCs w:val="24"/>
        </w:rPr>
      </w:pPr>
      <w:r w:rsidRPr="00C61662">
        <w:rPr>
          <w:rFonts w:ascii="Arial" w:eastAsia="Times New Roman" w:hAnsi="Arial" w:cs="Arial"/>
          <w:b/>
          <w:bCs/>
          <w:i/>
          <w:iCs/>
          <w:color w:val="943634" w:themeColor="accent2" w:themeShade="BF"/>
          <w:sz w:val="24"/>
          <w:szCs w:val="24"/>
        </w:rPr>
        <w:lastRenderedPageBreak/>
        <w:t>СОВЕТЫ РОДИТЕЛЯМ</w:t>
      </w: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61662">
        <w:rPr>
          <w:rFonts w:ascii="Arial" w:eastAsia="Times New Roman" w:hAnsi="Arial" w:cs="Arial"/>
          <w:b/>
          <w:bCs/>
          <w:i/>
          <w:iCs/>
          <w:color w:val="943634" w:themeColor="accent2" w:themeShade="BF"/>
          <w:sz w:val="24"/>
          <w:szCs w:val="24"/>
        </w:rPr>
        <w:t>Уважаемые родители говорите с ребенком о правилах пожарной безопасности</w:t>
      </w:r>
      <w:r w:rsidRPr="009B253A">
        <w:rPr>
          <w:rFonts w:ascii="Arial" w:eastAsia="Times New Roman" w:hAnsi="Arial" w:cs="Arial"/>
          <w:b/>
          <w:bCs/>
          <w:i/>
          <w:iCs/>
          <w:sz w:val="24"/>
          <w:szCs w:val="24"/>
        </w:rPr>
        <w:t>.</w:t>
      </w:r>
    </w:p>
    <w:p w:rsidR="009B253A" w:rsidRPr="009B253A" w:rsidRDefault="009B253A" w:rsidP="009B253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9B253A">
        <w:rPr>
          <w:rFonts w:ascii="Arial" w:eastAsia="Times New Roman" w:hAnsi="Arial" w:cs="Arial"/>
          <w:sz w:val="24"/>
          <w:szCs w:val="24"/>
        </w:rPr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Необходимо учить детей правилам пользования бытовыми электроприборами и газовой плитой.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Розетками и любыми электроприборами пользоваться строго запрещено.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Расскажите об опасности легковоспламеняющихся жидкостей.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Не оставляйте спички и зажигалки в доступном для ребенка месте.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Тушить пожар следует огнетушителем, песком, мокрым одеялом или водой. Ребенок должен знать, чем из этого можно пользоваться при различных видах возгораний.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Дым представляет большую опасность, чем огонь, поэтому нужно защитить органы дыхания мокрой тряпкой.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Правила поведения в случае пожара запрещают прятаться дома. Надо стараться выбраться на открытый воздух. Для этого следует лечь на пол и ползком пробираться к выходу.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В подъезде нужно передвигаться по лестнице. Пользоваться лифтом запрещено.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На улице надо дождаться пожарных и показать им, как добраться до очага пожара. Строго соблюдать все, что скажут спасатели.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Не разрешайте ребенку самостоятельно запускать фейерверки.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Не оставляйте ребенка одного присматривать за топкой печи.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9B253A">
        <w:rPr>
          <w:rFonts w:ascii="Arial" w:eastAsia="Times New Roman" w:hAnsi="Arial" w:cs="Arial"/>
          <w:color w:val="0000FF"/>
          <w:sz w:val="28"/>
          <w:szCs w:val="28"/>
        </w:rPr>
        <w:t>Расскажите ребенку об опасности разведения костров, поджигании тополиного пуха и сухой травы. </w:t>
      </w:r>
    </w:p>
    <w:p w:rsidR="009B253A" w:rsidRPr="009B253A" w:rsidRDefault="009B253A" w:rsidP="00D26BEF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FF"/>
          <w:sz w:val="28"/>
          <w:szCs w:val="28"/>
        </w:rPr>
      </w:pPr>
      <w:r w:rsidRPr="00D26BEF">
        <w:rPr>
          <w:rFonts w:ascii="Arial" w:eastAsia="Times New Roman" w:hAnsi="Arial" w:cs="Arial"/>
          <w:i/>
          <w:iCs/>
          <w:color w:val="0000FF"/>
          <w:sz w:val="28"/>
          <w:szCs w:val="28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D26BEF">
        <w:rPr>
          <w:rFonts w:ascii="Arial" w:eastAsia="Times New Roman" w:hAnsi="Arial" w:cs="Arial"/>
          <w:i/>
          <w:iCs/>
          <w:color w:val="0000FF"/>
          <w:sz w:val="28"/>
          <w:szCs w:val="28"/>
        </w:rPr>
        <w:t>домов</w:t>
      </w:r>
      <w:proofErr w:type="gramEnd"/>
      <w:r w:rsidRPr="00D26BEF">
        <w:rPr>
          <w:rFonts w:ascii="Arial" w:eastAsia="Times New Roman" w:hAnsi="Arial" w:cs="Arial"/>
          <w:i/>
          <w:iCs/>
          <w:color w:val="0000FF"/>
          <w:sz w:val="28"/>
          <w:szCs w:val="28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</w:t>
      </w:r>
      <w:r w:rsidRPr="009B253A">
        <w:rPr>
          <w:rFonts w:ascii="Arial" w:eastAsia="Times New Roman" w:hAnsi="Arial" w:cs="Arial"/>
          <w:color w:val="0000FF"/>
          <w:sz w:val="24"/>
          <w:szCs w:val="24"/>
        </w:rPr>
        <w:t>    </w:t>
      </w: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ind w:left="720"/>
        <w:jc w:val="center"/>
        <w:rPr>
          <w:rFonts w:ascii="Arial" w:eastAsia="Times New Roman" w:hAnsi="Arial" w:cs="Arial"/>
          <w:color w:val="0000FF"/>
          <w:sz w:val="24"/>
          <w:szCs w:val="24"/>
        </w:rPr>
      </w:pPr>
      <w:r w:rsidRPr="009B253A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</w:rPr>
        <w:lastRenderedPageBreak/>
        <w:t>                             </w:t>
      </w:r>
      <w:r>
        <w:rPr>
          <w:rFonts w:ascii="Arial" w:eastAsia="Times New Roman" w:hAnsi="Arial" w:cs="Arial"/>
          <w:b/>
          <w:bCs/>
          <w:i/>
          <w:iCs/>
          <w:noProof/>
          <w:color w:val="0000FF"/>
          <w:sz w:val="24"/>
          <w:szCs w:val="24"/>
        </w:rPr>
        <w:drawing>
          <wp:inline distT="0" distB="0" distL="0" distR="0">
            <wp:extent cx="9753600" cy="6496050"/>
            <wp:effectExtent l="19050" t="0" r="0" b="0"/>
            <wp:docPr id="2" name="Рисунок 2" descr="https://mdou11.02edu.ru/upload/media/2020021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11.02edu.ru/upload/media/20200212/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3A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</w:rPr>
        <w:t>                     </w:t>
      </w:r>
    </w:p>
    <w:p w:rsidR="009B253A" w:rsidRPr="009B253A" w:rsidRDefault="009B253A" w:rsidP="009B253A">
      <w:pPr>
        <w:shd w:val="clear" w:color="auto" w:fill="FFFFFF"/>
        <w:spacing w:beforeAutospacing="1" w:after="0" w:afterAutospacing="1" w:line="240" w:lineRule="auto"/>
        <w:ind w:left="720"/>
        <w:jc w:val="center"/>
        <w:rPr>
          <w:rFonts w:ascii="Arial" w:eastAsia="Times New Roman" w:hAnsi="Arial" w:cs="Arial"/>
          <w:color w:val="0000FF"/>
          <w:sz w:val="40"/>
          <w:szCs w:val="40"/>
        </w:rPr>
      </w:pPr>
      <w:r w:rsidRPr="009B253A">
        <w:rPr>
          <w:rFonts w:ascii="Arial" w:eastAsia="Times New Roman" w:hAnsi="Arial" w:cs="Arial"/>
          <w:color w:val="0000FF"/>
          <w:sz w:val="24"/>
          <w:szCs w:val="24"/>
        </w:rPr>
        <w:lastRenderedPageBreak/>
        <w:br/>
      </w:r>
      <w:r w:rsidRPr="009B253A">
        <w:rPr>
          <w:rFonts w:ascii="Arial" w:eastAsia="Times New Roman" w:hAnsi="Arial" w:cs="Arial"/>
          <w:color w:val="0000FF"/>
          <w:sz w:val="40"/>
          <w:szCs w:val="40"/>
        </w:rPr>
        <w:t>   </w:t>
      </w:r>
      <w:r w:rsidRPr="00D26BEF">
        <w:rPr>
          <w:rFonts w:ascii="Arial" w:eastAsia="Times New Roman" w:hAnsi="Arial" w:cs="Arial"/>
          <w:b/>
          <w:bCs/>
          <w:i/>
          <w:iCs/>
          <w:color w:val="0000FF"/>
          <w:sz w:val="40"/>
          <w:szCs w:val="40"/>
        </w:rPr>
        <w:t>Следуйте следующим правилам:</w:t>
      </w:r>
    </w:p>
    <w:p w:rsidR="009B253A" w:rsidRPr="009B253A" w:rsidRDefault="009B253A" w:rsidP="009B253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40"/>
          <w:szCs w:val="40"/>
        </w:rPr>
      </w:pPr>
      <w:r w:rsidRPr="009B253A">
        <w:rPr>
          <w:rFonts w:ascii="Arial" w:eastAsia="Times New Roman" w:hAnsi="Arial" w:cs="Arial"/>
          <w:sz w:val="40"/>
          <w:szCs w:val="40"/>
        </w:rPr>
        <w:br/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40"/>
          <w:szCs w:val="40"/>
        </w:rPr>
      </w:pPr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материалами.</w:t>
      </w:r>
      <w:r w:rsidRPr="009B253A">
        <w:rPr>
          <w:rFonts w:ascii="Arial" w:eastAsia="Times New Roman" w:hAnsi="Arial" w:cs="Arial"/>
          <w:color w:val="0000FF"/>
          <w:sz w:val="40"/>
          <w:szCs w:val="40"/>
        </w:rPr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40"/>
          <w:szCs w:val="40"/>
        </w:rPr>
      </w:pPr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>Следите за газовыми и электрическими приборами.</w:t>
      </w:r>
      <w:r w:rsidRPr="009B253A">
        <w:rPr>
          <w:rFonts w:ascii="Arial" w:eastAsia="Times New Roman" w:hAnsi="Arial" w:cs="Arial"/>
          <w:color w:val="0000FF"/>
          <w:sz w:val="40"/>
          <w:szCs w:val="40"/>
        </w:rPr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40"/>
          <w:szCs w:val="40"/>
        </w:rPr>
      </w:pPr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>Не позволяйте играть  с легко воспламеняющимися предметами и жидкостями (спички, зажигалки, аэрозоли и т.д.).</w:t>
      </w:r>
      <w:r w:rsidRPr="009B253A">
        <w:rPr>
          <w:rFonts w:ascii="Arial" w:eastAsia="Times New Roman" w:hAnsi="Arial" w:cs="Arial"/>
          <w:color w:val="0000FF"/>
          <w:sz w:val="40"/>
          <w:szCs w:val="40"/>
        </w:rPr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40"/>
          <w:szCs w:val="40"/>
        </w:rPr>
      </w:pPr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>Не поворачивать вентили газовой плиты и колонки.</w:t>
      </w:r>
      <w:r w:rsidRPr="009B253A">
        <w:rPr>
          <w:rFonts w:ascii="Arial" w:eastAsia="Times New Roman" w:hAnsi="Arial" w:cs="Arial"/>
          <w:color w:val="0000FF"/>
          <w:sz w:val="40"/>
          <w:szCs w:val="40"/>
        </w:rPr>
        <w:t>  </w:t>
      </w:r>
    </w:p>
    <w:p w:rsidR="009B253A" w:rsidRPr="009B253A" w:rsidRDefault="009B253A" w:rsidP="009B2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40"/>
          <w:szCs w:val="40"/>
        </w:rPr>
      </w:pPr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>В случае обнаружения пожара незамедлительно звоните</w:t>
      </w:r>
      <w:proofErr w:type="gramStart"/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 xml:space="preserve"> :</w:t>
      </w:r>
      <w:proofErr w:type="gramEnd"/>
      <w:r w:rsidRPr="00D26BEF">
        <w:rPr>
          <w:rFonts w:ascii="Arial" w:eastAsia="Times New Roman" w:hAnsi="Arial" w:cs="Arial"/>
          <w:i/>
          <w:iCs/>
          <w:color w:val="0000FF"/>
          <w:sz w:val="40"/>
          <w:szCs w:val="40"/>
        </w:rPr>
        <w:t xml:space="preserve"> пожарная охрана-01, мчс-112.</w:t>
      </w:r>
    </w:p>
    <w:p w:rsidR="009B253A" w:rsidRPr="009B253A" w:rsidRDefault="009B253A" w:rsidP="009B253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40"/>
          <w:szCs w:val="40"/>
        </w:rPr>
      </w:pPr>
      <w:r w:rsidRPr="009B253A">
        <w:rPr>
          <w:rFonts w:ascii="Arial" w:eastAsia="Times New Roman" w:hAnsi="Arial" w:cs="Arial"/>
          <w:sz w:val="40"/>
          <w:szCs w:val="40"/>
        </w:rPr>
        <w:t> </w:t>
      </w:r>
    </w:p>
    <w:p w:rsidR="009B253A" w:rsidRPr="009B253A" w:rsidRDefault="009B253A" w:rsidP="009B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9677400" cy="7095404"/>
            <wp:effectExtent l="19050" t="0" r="0" b="0"/>
            <wp:docPr id="3" name="Рисунок 3" descr="https://mdou11.02edu.ru/upload/media/20200212/roditelyam_o_pozharnoy_bezopasnosti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u11.02edu.ru/upload/media/20200212/roditelyam_o_pozharnoy_bezopasnosti1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604" cy="709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FC1D00"/>
          <w:sz w:val="36"/>
          <w:szCs w:val="36"/>
        </w:rPr>
        <w:lastRenderedPageBreak/>
        <w:t>Видеофильмы для детей по правилам пожарной безопасности</w:t>
      </w:r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1.  </w:t>
      </w:r>
      <w:hyperlink r:id="rId8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Детям о правилах пожарной безопасности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2. </w:t>
      </w:r>
      <w:hyperlink r:id="rId9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Игра с огнем - Лукоморье </w:t>
        </w:r>
        <w:proofErr w:type="spell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Пикчерс</w:t>
        </w:r>
        <w:proofErr w:type="spellEnd"/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3. </w:t>
      </w:r>
      <w:hyperlink r:id="rId10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Правила поведения детей при пожаре Мультфильм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4. </w:t>
      </w:r>
      <w:hyperlink r:id="rId11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Мультики про пожарные машинки. Развивающие мультфильмы для детей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5. </w:t>
      </w:r>
      <w:hyperlink r:id="rId12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Видео про пожарных для </w:t>
        </w:r>
        <w:proofErr w:type="spell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детей</w:t>
        </w:r>
        <w:proofErr w:type="gram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.П</w:t>
        </w:r>
        <w:proofErr w:type="gramEnd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ожарный</w:t>
        </w:r>
        <w:proofErr w:type="spellEnd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 герой </w:t>
        </w:r>
        <w:proofErr w:type="spell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Даник</w:t>
        </w:r>
        <w:proofErr w:type="spellEnd"/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6. </w:t>
      </w:r>
      <w:hyperlink r:id="rId13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Правила пожарной безопасности и поведение при пожаре. </w:t>
        </w:r>
        <w:proofErr w:type="spell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Видеоинструктаж</w:t>
        </w:r>
        <w:proofErr w:type="spellEnd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.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7. </w:t>
      </w:r>
      <w:hyperlink r:id="rId14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Правила безопасности детей на природе, в городе при пожаре. Обучающий мультфильм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8. </w:t>
      </w:r>
      <w:hyperlink r:id="rId15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Пластилиновый противопожарный мультфильм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9. </w:t>
      </w:r>
      <w:hyperlink r:id="rId16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Соблюдай правила противопожарной безопасности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10. </w:t>
      </w:r>
      <w:hyperlink r:id="rId17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Пожарная безопасность в Новый год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11. </w:t>
      </w:r>
      <w:hyperlink r:id="rId18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 </w:t>
        </w:r>
        <w:proofErr w:type="gram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Мультфильм</w:t>
        </w:r>
        <w:proofErr w:type="gramEnd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 где Винтик помогает тушить пожар</w:t>
        </w:r>
      </w:hyperlink>
    </w:p>
    <w:p w:rsidR="009B253A" w:rsidRPr="00D26BEF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0000CD"/>
          <w:sz w:val="36"/>
          <w:szCs w:val="36"/>
        </w:rPr>
      </w:pPr>
      <w:r w:rsidRPr="00D26BEF">
        <w:rPr>
          <w:rFonts w:ascii="Arial" w:eastAsia="Times New Roman" w:hAnsi="Arial" w:cs="Arial"/>
          <w:b/>
          <w:bCs/>
          <w:color w:val="0000CD"/>
          <w:sz w:val="36"/>
          <w:szCs w:val="36"/>
        </w:rPr>
        <w:t>12.</w:t>
      </w:r>
      <w:hyperlink r:id="rId19" w:history="1"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>Смешарики. Азбука безопасности</w:t>
        </w:r>
        <w:proofErr w:type="gramStart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 .</w:t>
        </w:r>
        <w:proofErr w:type="gramEnd"/>
        <w:r w:rsidRPr="00D26BEF">
          <w:rPr>
            <w:rFonts w:ascii="Arial" w:eastAsia="Times New Roman" w:hAnsi="Arial" w:cs="Arial"/>
            <w:b/>
            <w:bCs/>
            <w:color w:val="007BFF"/>
            <w:sz w:val="36"/>
            <w:szCs w:val="36"/>
          </w:rPr>
          <w:t xml:space="preserve"> Невесёлые петарды</w:t>
        </w:r>
      </w:hyperlink>
    </w:p>
    <w:p w:rsidR="009B253A" w:rsidRPr="009B253A" w:rsidRDefault="009B253A" w:rsidP="009B253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36"/>
          <w:szCs w:val="36"/>
        </w:rPr>
      </w:pPr>
      <w:r w:rsidRPr="00D26BEF">
        <w:rPr>
          <w:rFonts w:ascii="Arial" w:hAnsi="Arial" w:cs="Arial"/>
          <w:b/>
          <w:bCs/>
          <w:color w:val="244061" w:themeColor="accent1" w:themeShade="80"/>
          <w:sz w:val="36"/>
          <w:szCs w:val="36"/>
          <w:shd w:val="clear" w:color="auto" w:fill="FFFFFF"/>
        </w:rPr>
        <w:t>13.</w:t>
      </w:r>
      <w:r w:rsidRPr="00D26BEF">
        <w:rPr>
          <w:rFonts w:ascii="Arial" w:hAnsi="Arial" w:cs="Arial"/>
          <w:b/>
          <w:bCs/>
          <w:color w:val="403152" w:themeColor="accent4" w:themeShade="80"/>
          <w:sz w:val="36"/>
          <w:szCs w:val="36"/>
          <w:shd w:val="clear" w:color="auto" w:fill="FFFFFF"/>
        </w:rPr>
        <w:t xml:space="preserve"> </w:t>
      </w:r>
      <w:r w:rsidRPr="00D26BEF">
        <w:rPr>
          <w:rFonts w:ascii="Arial" w:hAnsi="Arial" w:cs="Arial"/>
          <w:b/>
          <w:bCs/>
          <w:color w:val="548DD4" w:themeColor="text2" w:themeTint="99"/>
          <w:sz w:val="36"/>
          <w:szCs w:val="36"/>
          <w:shd w:val="clear" w:color="auto" w:fill="FFFFFF"/>
        </w:rPr>
        <w:t>"Правила пожарной безопасности и поведение при пожаре". Обучающий фильм для детей.</w:t>
      </w:r>
    </w:p>
    <w:p w:rsidR="00480906" w:rsidRPr="00D26BEF" w:rsidRDefault="00480906" w:rsidP="009B253A">
      <w:pPr>
        <w:ind w:left="284"/>
        <w:rPr>
          <w:sz w:val="36"/>
          <w:szCs w:val="36"/>
        </w:rPr>
      </w:pPr>
    </w:p>
    <w:sectPr w:rsidR="00480906" w:rsidRPr="00D26BEF" w:rsidSect="009B253A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572A"/>
    <w:multiLevelType w:val="multilevel"/>
    <w:tmpl w:val="443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53A"/>
    <w:rsid w:val="00480906"/>
    <w:rsid w:val="009B253A"/>
    <w:rsid w:val="00C61662"/>
    <w:rsid w:val="00D2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2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5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B253A"/>
    <w:rPr>
      <w:i/>
      <w:iCs/>
    </w:rPr>
  </w:style>
  <w:style w:type="character" w:styleId="a5">
    <w:name w:val="Strong"/>
    <w:basedOn w:val="a0"/>
    <w:uiPriority w:val="22"/>
    <w:qFormat/>
    <w:rsid w:val="009B253A"/>
    <w:rPr>
      <w:b/>
      <w:bCs/>
    </w:rPr>
  </w:style>
  <w:style w:type="character" w:styleId="a6">
    <w:name w:val="Hyperlink"/>
    <w:basedOn w:val="a0"/>
    <w:uiPriority w:val="99"/>
    <w:semiHidden/>
    <w:unhideWhenUsed/>
    <w:rsid w:val="009B253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B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3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73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FQe3Lsykoo" TargetMode="External"/><Relationship Id="rId13" Type="http://schemas.openxmlformats.org/officeDocument/2006/relationships/hyperlink" Target="https://www.youtube.com/watch?v=OJb4MdesXmo" TargetMode="External"/><Relationship Id="rId18" Type="http://schemas.openxmlformats.org/officeDocument/2006/relationships/hyperlink" Target="https://yandex.ru/video/preview?filmId=6860274483819219977&amp;text=%D0%BC%D1%83%D0%BB%D1%8C%D1%82%D1%84%D0%B8%D0%BB%D1%8C%D0%BC%20%20%D0%BF%D0%BE%D0%B6%D0%B0%D1%80%20%D0%B2%20%D0%BB%D0%B5%D1%81%D1%83%2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ZBJVqp7TVBw" TargetMode="External"/><Relationship Id="rId17" Type="http://schemas.openxmlformats.org/officeDocument/2006/relationships/hyperlink" Target="https://www.youtube.com/watch?v=mCMzsgJYIa0&amp;t=4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?filmId=7440291539887131452&amp;text=%D0%BF%D0%BB%D0%B0%D1%81%D1%82%D0%B8%D0%BB%D0%B8%D0%BD%D0%BE%D0%B2%D1%8B%D0%B9%20%D0%BF%D1%80%D0%BE%D1%82%D0%B8%D0%B2%D0%BE%D0%BF%D0%BE%D0%B6%D0%B0%D1%80%D0%BD%D1%8B%D0%B9%20%D0%BC%D1%83%D0%BB%D1%8C%D1%82%D1%84%D0%B8%D0%BB%D1%8C%D0%BC&amp;noreask=1&amp;path=wizar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YNnk_KlwzJI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yandex.ru/video/preview?filmId=839410648658287614&amp;text=%D0%BF%D0%BB%D0%B0%D1%81%D1%82%D0%B8%D0%BB%D0%B8%D0%BD%D0%BE%D0%B2%D1%8B%D0%B9%20%D0%BF%D1%80%D0%BE%D1%82%D0%B8%D0%B2%D0%BE%D0%BF%D0%BE%D0%B6%D0%B0%D1%80%D0%BD%D1%8B%D0%B9%20%D0%BC%D1%83%D0%BB%D1%8C%D1%82%D1%84%D0%B8%D0%BB%D1%8C%D0%BC&amp;noreask=1&amp;path=wizard" TargetMode="External"/><Relationship Id="rId10" Type="http://schemas.openxmlformats.org/officeDocument/2006/relationships/hyperlink" Target="https://www.youtube.com/watch?v=cTpyJ8lQUZs" TargetMode="External"/><Relationship Id="rId19" Type="http://schemas.openxmlformats.org/officeDocument/2006/relationships/hyperlink" Target="https://yandex.ru/video/preview?filmId=441709592065787154&amp;text=%D0%BC%D1%83%D0%BB%D1%8C%D1%82%D1%84%D0%B8%D0%BB%D1%8C%D0%BC%20%D0%BF%D0%BE%D0%B6%D0%B0%D1%80%20%D0%B2%20%D0%9D%D0%BE%D0%B2%D1%8B%D0%B9%20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o-ggYvxhEY" TargetMode="External"/><Relationship Id="rId14" Type="http://schemas.openxmlformats.org/officeDocument/2006/relationships/hyperlink" Target="https://www.youtube.com/watch?v=Y4ePdGS-V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2021-11-20T07:04:00Z</dcterms:created>
  <dcterms:modified xsi:type="dcterms:W3CDTF">2021-11-20T07:12:00Z</dcterms:modified>
</cp:coreProperties>
</file>