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D2" w:rsidRPr="00A20FD2" w:rsidRDefault="003C4B52" w:rsidP="003C4B52">
      <w:pPr>
        <w:rPr>
          <w:b/>
          <w:sz w:val="28"/>
          <w:szCs w:val="28"/>
        </w:rPr>
      </w:pPr>
      <w:r>
        <w:t xml:space="preserve">                                              </w:t>
      </w:r>
      <w:r w:rsidR="005F5C70" w:rsidRPr="00A20FD2">
        <w:rPr>
          <w:b/>
          <w:sz w:val="28"/>
          <w:szCs w:val="28"/>
        </w:rPr>
        <w:t>План работы социального педагога</w:t>
      </w:r>
    </w:p>
    <w:p w:rsidR="00E7367B" w:rsidRDefault="005F5C70" w:rsidP="00A20FD2">
      <w:pPr>
        <w:jc w:val="center"/>
        <w:rPr>
          <w:b/>
          <w:sz w:val="28"/>
          <w:szCs w:val="28"/>
        </w:rPr>
      </w:pPr>
      <w:r w:rsidRPr="00A20FD2">
        <w:rPr>
          <w:b/>
          <w:sz w:val="28"/>
          <w:szCs w:val="28"/>
        </w:rPr>
        <w:t>с неуспевающими об</w:t>
      </w:r>
      <w:r w:rsidR="00A20FD2" w:rsidRPr="00A20FD2">
        <w:rPr>
          <w:b/>
          <w:sz w:val="28"/>
          <w:szCs w:val="28"/>
        </w:rPr>
        <w:t>учающи</w:t>
      </w:r>
      <w:r w:rsidR="00A20FD2">
        <w:rPr>
          <w:b/>
          <w:sz w:val="28"/>
          <w:szCs w:val="28"/>
        </w:rPr>
        <w:t>мися и их родителями 202</w:t>
      </w:r>
      <w:r w:rsidR="00A20FD2" w:rsidRPr="00A20FD2">
        <w:rPr>
          <w:b/>
          <w:sz w:val="28"/>
          <w:szCs w:val="28"/>
        </w:rPr>
        <w:t xml:space="preserve">1– 2022 </w:t>
      </w:r>
      <w:proofErr w:type="spellStart"/>
      <w:r w:rsidR="00A20FD2">
        <w:rPr>
          <w:b/>
          <w:sz w:val="28"/>
          <w:szCs w:val="28"/>
        </w:rPr>
        <w:t>уч</w:t>
      </w:r>
      <w:proofErr w:type="spellEnd"/>
      <w:r w:rsidRPr="00A20FD2">
        <w:rPr>
          <w:b/>
          <w:sz w:val="28"/>
          <w:szCs w:val="28"/>
        </w:rPr>
        <w:t xml:space="preserve"> год</w:t>
      </w:r>
    </w:p>
    <w:p w:rsidR="00A20FD2" w:rsidRPr="00A20FD2" w:rsidRDefault="00A20FD2" w:rsidP="00A20FD2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90"/>
        <w:gridCol w:w="2703"/>
        <w:gridCol w:w="2808"/>
        <w:gridCol w:w="2770"/>
      </w:tblGrid>
      <w:tr w:rsidR="00840ED8" w:rsidRPr="00A20FD2" w:rsidTr="00840ED8">
        <w:tc>
          <w:tcPr>
            <w:tcW w:w="0" w:type="auto"/>
          </w:tcPr>
          <w:p w:rsidR="00840ED8" w:rsidRPr="00A20FD2" w:rsidRDefault="00A20FD2" w:rsidP="00A20FD2">
            <w:pPr>
              <w:jc w:val="center"/>
              <w:rPr>
                <w:b/>
                <w:sz w:val="28"/>
                <w:szCs w:val="28"/>
              </w:rPr>
            </w:pPr>
            <w:r w:rsidRPr="00A20FD2">
              <w:rPr>
                <w:b/>
                <w:sz w:val="28"/>
                <w:szCs w:val="28"/>
              </w:rPr>
              <w:t>С</w:t>
            </w:r>
            <w:r w:rsidR="00840ED8" w:rsidRPr="00A20FD2">
              <w:rPr>
                <w:b/>
                <w:sz w:val="28"/>
                <w:szCs w:val="28"/>
              </w:rPr>
              <w:t>роки</w:t>
            </w:r>
          </w:p>
        </w:tc>
        <w:tc>
          <w:tcPr>
            <w:tcW w:w="0" w:type="auto"/>
          </w:tcPr>
          <w:p w:rsidR="00840ED8" w:rsidRPr="00A20FD2" w:rsidRDefault="00840ED8" w:rsidP="00A20FD2">
            <w:pPr>
              <w:jc w:val="center"/>
              <w:rPr>
                <w:b/>
                <w:sz w:val="28"/>
                <w:szCs w:val="28"/>
              </w:rPr>
            </w:pPr>
            <w:r w:rsidRPr="00A20FD2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0" w:type="auto"/>
          </w:tcPr>
          <w:p w:rsidR="00840ED8" w:rsidRDefault="00A20FD2" w:rsidP="00A20FD2">
            <w:pPr>
              <w:jc w:val="center"/>
              <w:rPr>
                <w:sz w:val="28"/>
                <w:szCs w:val="28"/>
              </w:rPr>
            </w:pPr>
            <w:r w:rsidRPr="00A20FD2">
              <w:rPr>
                <w:b/>
                <w:sz w:val="28"/>
                <w:szCs w:val="28"/>
              </w:rPr>
              <w:t>Работа с</w:t>
            </w:r>
            <w:r w:rsidR="00840ED8" w:rsidRPr="00A20FD2">
              <w:rPr>
                <w:b/>
                <w:sz w:val="28"/>
                <w:szCs w:val="28"/>
              </w:rPr>
              <w:t xml:space="preserve"> педагогами</w:t>
            </w:r>
            <w:r w:rsidRPr="00A20FD2">
              <w:rPr>
                <w:b/>
                <w:sz w:val="28"/>
                <w:szCs w:val="28"/>
              </w:rPr>
              <w:t xml:space="preserve">      </w:t>
            </w:r>
            <w:r w:rsidR="00840ED8" w:rsidRPr="00A20FD2">
              <w:rPr>
                <w:sz w:val="28"/>
                <w:szCs w:val="28"/>
              </w:rPr>
              <w:t>(</w:t>
            </w:r>
            <w:proofErr w:type="spellStart"/>
            <w:r w:rsidR="00840ED8" w:rsidRPr="00A20FD2">
              <w:rPr>
                <w:sz w:val="28"/>
                <w:szCs w:val="28"/>
              </w:rPr>
              <w:t>кл</w:t>
            </w:r>
            <w:proofErr w:type="spellEnd"/>
            <w:r w:rsidR="00840ED8" w:rsidRPr="00A20FD2">
              <w:rPr>
                <w:sz w:val="28"/>
                <w:szCs w:val="28"/>
              </w:rPr>
              <w:t xml:space="preserve"> рук)</w:t>
            </w:r>
          </w:p>
          <w:p w:rsidR="00A20FD2" w:rsidRPr="00A20FD2" w:rsidRDefault="00A20FD2" w:rsidP="00A20F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0ED8" w:rsidRPr="00A20FD2" w:rsidRDefault="00A20FD2" w:rsidP="00A20FD2">
            <w:pPr>
              <w:jc w:val="center"/>
              <w:rPr>
                <w:b/>
                <w:sz w:val="28"/>
                <w:szCs w:val="28"/>
              </w:rPr>
            </w:pPr>
            <w:r w:rsidRPr="00A20FD2">
              <w:rPr>
                <w:b/>
                <w:sz w:val="28"/>
                <w:szCs w:val="28"/>
              </w:rPr>
              <w:t>Работа с</w:t>
            </w:r>
            <w:r w:rsidR="00840ED8" w:rsidRPr="00A20FD2">
              <w:rPr>
                <w:b/>
                <w:sz w:val="28"/>
                <w:szCs w:val="28"/>
              </w:rPr>
              <w:t xml:space="preserve"> родителями</w:t>
            </w:r>
          </w:p>
        </w:tc>
      </w:tr>
      <w:tr w:rsidR="00840ED8" w:rsidRPr="00A20FD2" w:rsidTr="00840ED8">
        <w:tc>
          <w:tcPr>
            <w:tcW w:w="0" w:type="auto"/>
          </w:tcPr>
          <w:p w:rsidR="00840ED8" w:rsidRPr="00A20FD2" w:rsidRDefault="00840ED8">
            <w:pPr>
              <w:rPr>
                <w:b/>
                <w:sz w:val="28"/>
                <w:szCs w:val="28"/>
              </w:rPr>
            </w:pPr>
            <w:r w:rsidRPr="00A20FD2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0" w:type="auto"/>
          </w:tcPr>
          <w:p w:rsidR="00A20FD2" w:rsidRDefault="00840ED8">
            <w:pPr>
              <w:rPr>
                <w:sz w:val="28"/>
                <w:szCs w:val="28"/>
              </w:rPr>
            </w:pPr>
            <w:r w:rsidRPr="00A20FD2">
              <w:rPr>
                <w:sz w:val="28"/>
                <w:szCs w:val="28"/>
              </w:rPr>
              <w:t xml:space="preserve"> -Индивидуальные беседы с учащимися с целью выявления социальных проблем учащегося. </w:t>
            </w:r>
          </w:p>
          <w:p w:rsidR="00840ED8" w:rsidRPr="00A20FD2" w:rsidRDefault="00840ED8">
            <w:pPr>
              <w:rPr>
                <w:sz w:val="28"/>
                <w:szCs w:val="28"/>
              </w:rPr>
            </w:pPr>
            <w:r w:rsidRPr="00A20FD2">
              <w:rPr>
                <w:sz w:val="28"/>
                <w:szCs w:val="28"/>
              </w:rPr>
              <w:t>-Держать на особом контроле посещение уроков учащихся.</w:t>
            </w:r>
          </w:p>
        </w:tc>
        <w:tc>
          <w:tcPr>
            <w:tcW w:w="0" w:type="auto"/>
          </w:tcPr>
          <w:p w:rsidR="00A20FD2" w:rsidRDefault="00840ED8">
            <w:pPr>
              <w:rPr>
                <w:sz w:val="28"/>
                <w:szCs w:val="28"/>
              </w:rPr>
            </w:pPr>
            <w:r w:rsidRPr="00A20FD2">
              <w:rPr>
                <w:sz w:val="28"/>
                <w:szCs w:val="28"/>
              </w:rPr>
              <w:t>-Тесный контакт с классными руководителями.</w:t>
            </w:r>
          </w:p>
          <w:p w:rsidR="00840ED8" w:rsidRPr="00A20FD2" w:rsidRDefault="00840ED8">
            <w:pPr>
              <w:rPr>
                <w:sz w:val="28"/>
                <w:szCs w:val="28"/>
              </w:rPr>
            </w:pPr>
            <w:r w:rsidRPr="00A20FD2">
              <w:rPr>
                <w:sz w:val="28"/>
                <w:szCs w:val="28"/>
              </w:rPr>
              <w:t xml:space="preserve"> -Выступление на педагогическом совете по результатам работы с детьми и их родителями</w:t>
            </w:r>
          </w:p>
        </w:tc>
        <w:tc>
          <w:tcPr>
            <w:tcW w:w="0" w:type="auto"/>
          </w:tcPr>
          <w:p w:rsidR="00840ED8" w:rsidRPr="00A20FD2" w:rsidRDefault="00A2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ED8" w:rsidRPr="00A20FD2">
              <w:rPr>
                <w:sz w:val="28"/>
                <w:szCs w:val="28"/>
              </w:rPr>
              <w:t>Посещение квартир учащихся с классными руководителями, с целью обследования жилищных условий.</w:t>
            </w:r>
          </w:p>
        </w:tc>
      </w:tr>
      <w:tr w:rsidR="00840ED8" w:rsidRPr="00A20FD2" w:rsidTr="00840ED8">
        <w:tc>
          <w:tcPr>
            <w:tcW w:w="0" w:type="auto"/>
          </w:tcPr>
          <w:p w:rsidR="00840ED8" w:rsidRPr="00A20FD2" w:rsidRDefault="00840ED8">
            <w:pPr>
              <w:rPr>
                <w:b/>
                <w:sz w:val="28"/>
                <w:szCs w:val="28"/>
              </w:rPr>
            </w:pPr>
            <w:r w:rsidRPr="00A20FD2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0" w:type="auto"/>
          </w:tcPr>
          <w:p w:rsidR="00A20FD2" w:rsidRDefault="00840ED8">
            <w:pPr>
              <w:rPr>
                <w:sz w:val="28"/>
                <w:szCs w:val="28"/>
              </w:rPr>
            </w:pPr>
            <w:r w:rsidRPr="00A20FD2">
              <w:rPr>
                <w:sz w:val="28"/>
                <w:szCs w:val="28"/>
              </w:rPr>
              <w:t xml:space="preserve">-Держать на особом контроле посещение уроков учащихся. </w:t>
            </w:r>
          </w:p>
          <w:p w:rsidR="00840ED8" w:rsidRPr="00A20FD2" w:rsidRDefault="00A2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0ED8" w:rsidRPr="00A20FD2">
              <w:rPr>
                <w:sz w:val="28"/>
                <w:szCs w:val="28"/>
              </w:rPr>
              <w:t>Классный час «Зачем мы учимся?»</w:t>
            </w:r>
          </w:p>
        </w:tc>
        <w:tc>
          <w:tcPr>
            <w:tcW w:w="0" w:type="auto"/>
          </w:tcPr>
          <w:p w:rsidR="00840ED8" w:rsidRPr="00A20FD2" w:rsidRDefault="00A2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ED8" w:rsidRPr="00A20FD2">
              <w:rPr>
                <w:sz w:val="28"/>
                <w:szCs w:val="28"/>
              </w:rPr>
              <w:t xml:space="preserve">Рекомендации учителям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рук) </w:t>
            </w:r>
            <w:r w:rsidR="00840ED8" w:rsidRPr="00A20FD2">
              <w:rPr>
                <w:sz w:val="28"/>
                <w:szCs w:val="28"/>
              </w:rPr>
              <w:t>при работе с неуспевающими детьми</w:t>
            </w:r>
          </w:p>
        </w:tc>
        <w:tc>
          <w:tcPr>
            <w:tcW w:w="0" w:type="auto"/>
          </w:tcPr>
          <w:p w:rsidR="00840ED8" w:rsidRPr="00A20FD2" w:rsidRDefault="00A2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ED8" w:rsidRPr="00A20FD2">
              <w:rPr>
                <w:sz w:val="28"/>
                <w:szCs w:val="28"/>
              </w:rPr>
              <w:t>Беседы с родителями о посещении и поведении их детей в школе</w:t>
            </w:r>
          </w:p>
        </w:tc>
      </w:tr>
      <w:tr w:rsidR="00840ED8" w:rsidRPr="00A20FD2" w:rsidTr="00840ED8">
        <w:tc>
          <w:tcPr>
            <w:tcW w:w="0" w:type="auto"/>
          </w:tcPr>
          <w:p w:rsidR="00840ED8" w:rsidRPr="00A20FD2" w:rsidRDefault="00840ED8">
            <w:pPr>
              <w:rPr>
                <w:b/>
                <w:sz w:val="28"/>
                <w:szCs w:val="28"/>
              </w:rPr>
            </w:pPr>
            <w:r w:rsidRPr="00A20FD2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0" w:type="auto"/>
          </w:tcPr>
          <w:p w:rsidR="00840ED8" w:rsidRPr="00A20FD2" w:rsidRDefault="00840ED8">
            <w:pPr>
              <w:rPr>
                <w:sz w:val="28"/>
                <w:szCs w:val="28"/>
              </w:rPr>
            </w:pPr>
            <w:r w:rsidRPr="00A20FD2">
              <w:rPr>
                <w:sz w:val="28"/>
                <w:szCs w:val="28"/>
              </w:rPr>
              <w:t xml:space="preserve">-Посещение уроков. </w:t>
            </w:r>
            <w:proofErr w:type="gramStart"/>
            <w:r w:rsidRPr="00A20FD2">
              <w:rPr>
                <w:sz w:val="28"/>
                <w:szCs w:val="28"/>
              </w:rPr>
              <w:t>-Д</w:t>
            </w:r>
            <w:proofErr w:type="gramEnd"/>
            <w:r w:rsidRPr="00A20FD2">
              <w:rPr>
                <w:sz w:val="28"/>
                <w:szCs w:val="28"/>
              </w:rPr>
              <w:t>ержать на особом контроле посещение уроков учащихся.</w:t>
            </w:r>
          </w:p>
        </w:tc>
        <w:tc>
          <w:tcPr>
            <w:tcW w:w="0" w:type="auto"/>
          </w:tcPr>
          <w:p w:rsidR="00840ED8" w:rsidRPr="00A20FD2" w:rsidRDefault="00A2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ED8" w:rsidRPr="00A20FD2">
              <w:rPr>
                <w:sz w:val="28"/>
                <w:szCs w:val="28"/>
              </w:rPr>
              <w:t>Индивидуальное консультирование педагогов</w:t>
            </w:r>
          </w:p>
        </w:tc>
        <w:tc>
          <w:tcPr>
            <w:tcW w:w="0" w:type="auto"/>
          </w:tcPr>
          <w:p w:rsidR="00840ED8" w:rsidRPr="00A20FD2" w:rsidRDefault="00A2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ED8" w:rsidRPr="00A20FD2">
              <w:rPr>
                <w:sz w:val="28"/>
                <w:szCs w:val="28"/>
              </w:rPr>
              <w:t>Индивидуальная консультация по запросу родителей.</w:t>
            </w:r>
          </w:p>
        </w:tc>
      </w:tr>
      <w:tr w:rsidR="00840ED8" w:rsidRPr="00A20FD2" w:rsidTr="00840ED8">
        <w:tc>
          <w:tcPr>
            <w:tcW w:w="0" w:type="auto"/>
          </w:tcPr>
          <w:p w:rsidR="00840ED8" w:rsidRPr="00A20FD2" w:rsidRDefault="00840ED8">
            <w:pPr>
              <w:rPr>
                <w:b/>
                <w:sz w:val="28"/>
                <w:szCs w:val="28"/>
              </w:rPr>
            </w:pPr>
            <w:r w:rsidRPr="00A20FD2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0" w:type="auto"/>
          </w:tcPr>
          <w:p w:rsidR="00840ED8" w:rsidRPr="00A20FD2" w:rsidRDefault="00A2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ED8" w:rsidRPr="00A20FD2">
              <w:rPr>
                <w:sz w:val="28"/>
                <w:szCs w:val="28"/>
              </w:rPr>
              <w:t xml:space="preserve">Диагностика на </w:t>
            </w:r>
            <w:proofErr w:type="gramStart"/>
            <w:r w:rsidR="00840ED8" w:rsidRPr="00A20FD2">
              <w:rPr>
                <w:sz w:val="28"/>
                <w:szCs w:val="28"/>
              </w:rPr>
              <w:t>школьную</w:t>
            </w:r>
            <w:proofErr w:type="gramEnd"/>
            <w:r w:rsidR="00840ED8" w:rsidRPr="00A20FD2">
              <w:rPr>
                <w:sz w:val="28"/>
                <w:szCs w:val="28"/>
              </w:rPr>
              <w:t xml:space="preserve"> и районную ПМПК</w:t>
            </w:r>
          </w:p>
        </w:tc>
        <w:tc>
          <w:tcPr>
            <w:tcW w:w="0" w:type="auto"/>
          </w:tcPr>
          <w:p w:rsidR="00840ED8" w:rsidRPr="00A20FD2" w:rsidRDefault="00A2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ED8" w:rsidRPr="00A20FD2">
              <w:rPr>
                <w:sz w:val="28"/>
                <w:szCs w:val="28"/>
              </w:rPr>
              <w:t>Индивидуальные беседы по успеваемости</w:t>
            </w:r>
          </w:p>
        </w:tc>
        <w:tc>
          <w:tcPr>
            <w:tcW w:w="0" w:type="auto"/>
          </w:tcPr>
          <w:p w:rsidR="00840ED8" w:rsidRPr="00A20FD2" w:rsidRDefault="00A2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ED8" w:rsidRPr="00A20FD2">
              <w:rPr>
                <w:sz w:val="28"/>
                <w:szCs w:val="28"/>
              </w:rPr>
              <w:t>Индивидуальные беседы, консультации, при необходимости посещение квартир</w:t>
            </w:r>
          </w:p>
        </w:tc>
      </w:tr>
    </w:tbl>
    <w:p w:rsidR="00E7367B" w:rsidRDefault="00E7367B"/>
    <w:p w:rsidR="00DF4F07" w:rsidRPr="00D605F6" w:rsidRDefault="00DF4F07" w:rsidP="00D605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663333"/>
          <w:spacing w:val="16"/>
          <w:kern w:val="36"/>
          <w:sz w:val="28"/>
          <w:szCs w:val="28"/>
        </w:rPr>
      </w:pPr>
      <w:r w:rsidRPr="00D605F6">
        <w:rPr>
          <w:rFonts w:ascii="Times New Roman" w:eastAsia="Times New Roman" w:hAnsi="Times New Roman" w:cs="Times New Roman"/>
          <w:b/>
          <w:i/>
          <w:iCs/>
          <w:color w:val="663333"/>
          <w:spacing w:val="16"/>
          <w:kern w:val="36"/>
          <w:sz w:val="28"/>
          <w:szCs w:val="28"/>
        </w:rPr>
        <w:t>Организация работы социального педагога с неуспевающими детьми в условиях образовательного учреждения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Социальный педагог– </w:t>
      </w:r>
      <w:proofErr w:type="gram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эт</w:t>
      </w:r>
      <w:proofErr w:type="gramEnd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о должность, предназначенная для профессионала, компетентного специалиста, конкретного субъекта воспитательной системы. Он не похож на школьного учителя или другого работника образовательной системы. Ему приходится действовать непосредственно, в среде, окружающей личность – общаться с семьей, «трудиться» на улице, где нет привычной ситуации с привычным и определенным школьным режимом, наличием авторитетов и т.д.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Деятельность социального педагога обращена, прежде всего, к личности ученика. Безусловно, что развитие личности ребенка не может быть рассмотрено вне социального контекста, однако задача социального педагога состоит не в адаптации учащегося, а в создании условий для развития его активного отношения к миру. Социальный педагог, пользуясь результатами деятельности психолога, работает с ребенком, прежде всего, занимаясь непосредственно разработкой и реализацией.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Вся профессиональная деятельность социального </w:t>
      </w:r>
      <w:proofErr w:type="gram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педагога</w:t>
      </w:r>
      <w:proofErr w:type="gramEnd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по сути представляет собой комплекс мероприятий по воспитанию, образованию, развитию и социальной защите личности в учреждениях и по месту жительства обучающихся. Профессиональная успешность социального педагога определяется результативностью его деятельности и ее общественным признанием.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Методы работы социального педагога с неуспевающими детьми.</w:t>
      </w:r>
    </w:p>
    <w:p w:rsidR="00DF4F07" w:rsidRPr="003C4B52" w:rsidRDefault="00DF4F07" w:rsidP="003C4B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Первостепенное внимание при изучении неуспеваемости педагог обращает на семью и положение в ней ребенка. Вместе с семьей он разрабатывает для него варианты реабилитационной программы. Здесь важно вместе убедить ребенка в правильности выбранного пути выхода из кризиса. С ним обсуждается режим дня, его свободное время, его дело. </w:t>
      </w:r>
      <w:r w:rsidRPr="00DF4F0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Методом убеждения 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педагог может достичь успеха, если он достаточно владеет правовыми знаниями, чтобы убедить ребенка в последствиях его антиобщественного поведения. С помощью этого метода социальный педагог может добиться, чтобы воспитанник сам начал искать путь выхода из сложившейся ситуации.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В практике работы некоторые педагоги составляют «карту семьи», где дается характеристика каждого члена семьи, указываются даты рождения знаменательных событий в семье. Определяется статус семьи, ее религиозная и национальная принадлежность, жилищные условия, соседство. «Карту» дополняет изучение воспитания в семье. Как и сколько родители проводят времени с ребенком, есть ли у них общие дела, какова форма общения, беседует ли отец с сыном, проводят ли вместе свободное время</w:t>
      </w:r>
      <w:r w:rsidR="00D605F6">
        <w:rPr>
          <w:rFonts w:ascii="Verdana" w:eastAsia="Times New Roman" w:hAnsi="Verdana" w:cs="Times New Roman"/>
          <w:color w:val="000000"/>
          <w:sz w:val="24"/>
          <w:szCs w:val="24"/>
        </w:rPr>
        <w:t xml:space="preserve">, что читают, посещают ли клубы. 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Возможно ли сотрудничество внутри семьи, или все отношения сводятся к приказам взрослых. Социальному педагогу важно учесть все отношения внутри семьи; отношения взрослых между собой, взрослых и детей, родственников и других людей, которые живут в семье. Работа социального педагога с родителями может осуществляться при посещении семей, проведении групповых консультаций, а также консультаций с отдельными родителями в центрах.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Также, самым распространенным и естественным является </w:t>
      </w:r>
      <w:r w:rsidRPr="00DF4F0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метод наблюдения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. Именно он дает педагогу больше всего материала для воспитательной работы. Педагог наблюдает за общением ребенка, его поведением в семье, в школе, на уроке, со сверстниками, его трудом. Не каждому педагогу удается достичь успеха в общении с детьми. Но эту способность можно развить. Начинающему педагогу помогут записи своих наблюдений, а общение поближе нужно начинать с двумя-тремя ребятами, постараться узнать их. Работая с группой делать пометки об 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отдельных ребятах, стараясь не оставить б</w:t>
      </w:r>
      <w:r w:rsidR="00D605F6">
        <w:rPr>
          <w:rFonts w:ascii="Verdana" w:eastAsia="Times New Roman" w:hAnsi="Verdana" w:cs="Times New Roman"/>
          <w:color w:val="000000"/>
          <w:sz w:val="24"/>
          <w:szCs w:val="24"/>
        </w:rPr>
        <w:t>ез внимания «незаметных»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. Заметки помогут обратить внимание и на </w:t>
      </w:r>
      <w:proofErr w:type="gram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пассивных</w:t>
      </w:r>
      <w:proofErr w:type="gramEnd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Чаще всего социальный педагог прибегает </w:t>
      </w:r>
      <w:r w:rsidRPr="00DF4F0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к методу беседы</w:t>
      </w:r>
      <w:r w:rsidRPr="00DF4F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 Важно, чтобы к беседе социальный педагог готовился. В этом ему поможет анкетирование, составленный заранее вопросник или результаты комиссии, которая сделала заключение при поступлении ребенка в данное учреждение. Поможет составить представление о ребенке изучение его биографии,</w:t>
      </w:r>
      <w:r w:rsidR="00D605F6">
        <w:rPr>
          <w:rFonts w:ascii="Verdana" w:eastAsia="Times New Roman" w:hAnsi="Verdana" w:cs="Times New Roman"/>
          <w:color w:val="000000"/>
          <w:sz w:val="24"/>
          <w:szCs w:val="24"/>
        </w:rPr>
        <w:t xml:space="preserve"> его поступков и мотивов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Исследователи выделяют еще </w:t>
      </w:r>
      <w:r w:rsidRPr="00DF4F07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метод социометрии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, при котором, для математической обработки собираются данные бесед, анкетирования, опроса и алгоритмов, оценки кризисного состояния ребенка.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При изучении ребенка педагог не может обойтись без анализа его психологического и социального состояния, того, что исследователи называют «ядром ребенка».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Пути преодоления неуспеваемости: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1. Педагогическая профилактика – поиски оптимальных педагогических систем, в том числе применение активных методов и форм обучения, новых педагогических технологий, проблемного и программированного обучения, информатизация педагогической деятельности. Ю. </w:t>
      </w:r>
      <w:proofErr w:type="spell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Бабанским</w:t>
      </w:r>
      <w:proofErr w:type="spellEnd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для такой профилактики была предложена концепция оптимизации учебно-воспитательного процесса. В США идут по пути автоматизации, индивидуализации, </w:t>
      </w:r>
      <w:proofErr w:type="spell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психологизации</w:t>
      </w:r>
      <w:proofErr w:type="spellEnd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 обучения.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2. Педагогическая диагностика – систематический контроль и оценка результатов обучения, своевременное выявление пробелов. Для этого применяются беседы учителя с учениками, родителями, наблюдение за трудным учеником с фиксацией данных в дневнике учителя, проведение тестов, анализ результатов, обобщение их в виде таблиц по видам допущенных ошибок. Ю. </w:t>
      </w:r>
      <w:proofErr w:type="spell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Бабанским</w:t>
      </w:r>
      <w:proofErr w:type="spellEnd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предложен педагогический консилиум – совет учителей по анализу и решению дидактических проблем отстающих учеников. Выбор мероприятий не произволен, а обусловлен предварительно полученными данными, которые нуждаются в анализе и социально-педагогической интерпретации. Поэтому определенное время в деятельности социального педагога, особенно на начальном этапе, занимает изучение </w:t>
      </w:r>
      <w:proofErr w:type="spell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психолого-медико-педагогических</w:t>
      </w:r>
      <w:proofErr w:type="spellEnd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 особенностей личности обучающихся и социальной микросреды, условий жизни. </w:t>
      </w:r>
      <w:proofErr w:type="gram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В процессе изучения выявляются интересы и потребности, трудности и проблемы, конфликтные ситуации, отклонения в поведении, типология семей, их </w:t>
      </w:r>
      <w:proofErr w:type="spell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социокультурный</w:t>
      </w:r>
      <w:proofErr w:type="spellEnd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 и педагогический портрет и др. Поэтому в методическом багаже социального педагога значительное место занимают диагностические методики: тесты, </w:t>
      </w:r>
      <w:proofErr w:type="spell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опросники</w:t>
      </w:r>
      <w:proofErr w:type="spellEnd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, анкеты и др. Совершенно очевидно, что диагностический инструментарий социального педагога включает в себя как социологические, так и психологические методики.</w:t>
      </w:r>
      <w:proofErr w:type="gramEnd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 Также большой интерес представляют разные отчеты, справки, таблицы, документы, медицинские карты учащихся и прочее, что всегда имеется в наличии в любом образовательном учреждении. Используются также специфические методы социальной работы, такие как метод социальной биографии 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семьи, личности, а также социальная история микрорайона, диагностика социальной среды.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В процессе исследования социальный педагог может получить </w:t>
      </w:r>
      <w:proofErr w:type="gram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совершенно конфиденциальную</w:t>
      </w:r>
      <w:proofErr w:type="gramEnd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 информацию, поэтому его действия определяются профессиональным долгом и этическим кодексом.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3. Педагогическая терапия – меры по устранению отставаний в учебе. В отечественной школе это дополнительные занятия. На Западе – группы выравнивания. Преимущества последних в том, что занятия в них проводятся по результатам серьезной диагностики, с подбором групповых и индивидуальных средств обучения. Их ведут специальные учителя, посещение занятий обязательно.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4. Воспитательное воздействие. Поскольку неудачи в учебе связаны чаще всего с плохим воспитанием, то с неуспевающими учениками должна вестись индивидуальная планируемая воспитательная работа, которая включает и ра</w:t>
      </w:r>
      <w:r w:rsidR="00D605F6">
        <w:rPr>
          <w:rFonts w:ascii="Verdana" w:eastAsia="Times New Roman" w:hAnsi="Verdana" w:cs="Times New Roman"/>
          <w:color w:val="000000"/>
          <w:sz w:val="24"/>
          <w:szCs w:val="24"/>
        </w:rPr>
        <w:t>боту с семьей школьника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. Педагогикой накоплен значительный опыт преодоления неуспеваемости. Анализ разнообразных практических мер позволил выявить некоторые принципиальные положения.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На первый план в работе с неуспевающими школьниками выдвигаются воспитательные и развивающие педагогические воздействия. Целью работы с </w:t>
      </w:r>
      <w:proofErr w:type="gram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неуспевающими</w:t>
      </w:r>
      <w:proofErr w:type="gramEnd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признается не только восполнение пробелов в их учебной подготовке, но одновременно и развитие их познавательной самостоятельности. Это важно потому, что, догнав своих товарищей, ученик не должен в дальнейшем от них отставать. Допускается временное снижение требований к неуспевающим школьникам, что позволит им постепе</w:t>
      </w:r>
      <w:r w:rsidR="00D605F6">
        <w:rPr>
          <w:rFonts w:ascii="Verdana" w:eastAsia="Times New Roman" w:hAnsi="Verdana" w:cs="Times New Roman"/>
          <w:color w:val="000000"/>
          <w:sz w:val="24"/>
          <w:szCs w:val="24"/>
        </w:rPr>
        <w:t>нно наверстать упущенное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. Осуществляется нейтрализация причин неуспеваемости (устранение отрицательно действующих обстоятельств и усиление</w:t>
      </w:r>
      <w:r w:rsidR="00D605F6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положительных моментов)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При разработке путей совершенствования учебно-воспитательного процесса, как правило, имеется в виду создание особо благоприятных условий для неуспевающих школьников. Разрабатываются также отдельные меры, распространяющиеся на всех учащихся; они служат для общего улучшения условий обучения и воспитания учащихся в школе. Сюда относятся предложения к улучшению учёта и контроля, рекомендации о том, как активизировать познавательную деятельность учащихся и их самостоятельность, усиливать творческие элементы в ней, стимулировать развитие интересов. Плодотворными представляются пути перевоспитания отношений, предложенные в некоторых педагогических и психологических работах: поставить перед учеником такие доступные для него задачи, чтобы он мог достигнуть успеха. От успеха, даже самого незначительного, может быть проложен мост к положительному отношению к учению. С этой целью используют игровую и практическую деятельность, приобщают неуспевающих учеников старших классов к занятиям с отстающими учениками младших классов. В данном случае педагогическая деятельность заставила учащихся понять ценности знаний, критически отнестись к</w:t>
      </w:r>
      <w:r w:rsidR="00D605F6">
        <w:rPr>
          <w:rFonts w:ascii="Verdana" w:eastAsia="Times New Roman" w:hAnsi="Verdana" w:cs="Times New Roman"/>
          <w:color w:val="000000"/>
          <w:sz w:val="24"/>
          <w:szCs w:val="24"/>
        </w:rPr>
        <w:t xml:space="preserve"> своим занятиям в школе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Для предупреждения неуспеваемости, как показал анализ условий, вызывающих отставание, основное значение имеет совершенствование 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процесса обучения, усиление его воспитывающего и развивающего воздействия. Рекомендации направлены на разрешение этих вопросов как в индивидуальной работе с учащимися, так и в</w:t>
      </w:r>
      <w:r w:rsidR="00D605F6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работе со всем классом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Очень важно своевременно выявить причины неуспеваемости и устранить их. Если в младших классах у ребенка не выработались навыки и желание учиться, то с каждым годом трудности в обучении будут расти, как снежный ком. Тогда родители обращают внимание на состояние ребенка и начинают в срочном порядке брать репетиторов. Но, как правило, бывает поздно. У ребенка сформировалось уже негативное отношение к процессу обучения, и он не понимает большинства дисциплин. Бесконечные «проработки» со стороны родителей ухудшают иногда и без того пло</w:t>
      </w:r>
      <w:r w:rsidR="00D605F6">
        <w:rPr>
          <w:rFonts w:ascii="Verdana" w:eastAsia="Times New Roman" w:hAnsi="Verdana" w:cs="Times New Roman"/>
          <w:color w:val="000000"/>
          <w:sz w:val="24"/>
          <w:szCs w:val="24"/>
        </w:rPr>
        <w:t>хой микроклимат в семье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В практической работе целью является установление причин неуспеваемости отдельного ученика в связи с обнаружением неуспеваемости.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Социально-педагогическая деятельность М</w:t>
      </w:r>
      <w:r w:rsidR="00D605F6">
        <w:rPr>
          <w:rFonts w:ascii="Verdana" w:eastAsia="Times New Roman" w:hAnsi="Verdana" w:cs="Times New Roman"/>
          <w:color w:val="000000"/>
          <w:sz w:val="24"/>
          <w:szCs w:val="24"/>
        </w:rPr>
        <w:t>К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ОУ «БСОШ</w:t>
      </w:r>
      <w:r w:rsidR="00D605F6">
        <w:rPr>
          <w:rFonts w:ascii="Verdana" w:eastAsia="Times New Roman" w:hAnsi="Verdana" w:cs="Times New Roman"/>
          <w:color w:val="000000"/>
          <w:sz w:val="24"/>
          <w:szCs w:val="24"/>
        </w:rPr>
        <w:t xml:space="preserve"> 2</w:t>
      </w: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» осуществляется в следующем: при выявлении и устранении причин неуспеваемости школьников социальный педагог пользуется методами наблюдения, убеждения, беседы, социометрии. Проводит комплекс мероприятий с разными возрастными категориями по коррекции неуспеваемости. Детей в школе много, поэтому социальный педагог в некоторых случаях не успевает во время устранить причины неуспеваемости. А так же проводиться работа: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1) Взаимодействия с классным руководителем: семинары (обсуждение успеваемости и мер, предпринимаемых по работе с </w:t>
      </w:r>
      <w:proofErr w:type="gram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неуспевающими</w:t>
      </w:r>
      <w:proofErr w:type="gramEnd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); консультации; педсоветы; выступления на родительском собрании.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2) Работа с неблагополучными семьями: посещения на дому; консультации; индивидуальные беседы.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3) Работа с учащимися </w:t>
      </w:r>
      <w:proofErr w:type="spell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девиантного</w:t>
      </w:r>
      <w:proofErr w:type="spellEnd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поведения: индивидуальные беседы; посещение на дому; посещение уроков.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4) Работа с семьями опекаемых детей: обследование материально-бытовых условий; организация летнего отдыха.</w:t>
      </w:r>
    </w:p>
    <w:p w:rsidR="00D605F6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5) Работа с учащимися: </w:t>
      </w:r>
    </w:p>
    <w:p w:rsidR="009D6CE1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беседы (Беседы по классам «Твой читательский формуляр», «Устав школы – Закон нашей жизни»); </w:t>
      </w:r>
    </w:p>
    <w:p w:rsidR="00D605F6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посещение уроков; анкетирование («Мой друг это….»,</w:t>
      </w:r>
      <w:proofErr w:type="gramEnd"/>
    </w:p>
    <w:p w:rsidR="00D605F6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 Экспресс – анкета «Что ты знаешь о своих правах и обязанностях»); дискуссии («Добро и зло. </w:t>
      </w:r>
      <w:proofErr w:type="gram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Причины наших пропусков»); </w:t>
      </w:r>
      <w:proofErr w:type="gramEnd"/>
    </w:p>
    <w:p w:rsidR="00D605F6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тестирование («Школьный тест умственного развития»); классные часы («Основы здорового образа жизни», «Зачем мы учимся?», «Суд над сигаретой»);</w:t>
      </w:r>
    </w:p>
    <w:p w:rsidR="009D6CE1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 </w:t>
      </w:r>
      <w:proofErr w:type="gram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общешкольные мероприятия («Осенний бал», «Бал – маскарад», общественный праздник «Без берёзки я не мыслю России», </w:t>
      </w:r>
      <w:proofErr w:type="gramEnd"/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КВН, праздник «Звёздный поход», праздничный концерт ко Дню учителя, фольклорный праздник «Масленица».</w:t>
      </w:r>
    </w:p>
    <w:p w:rsidR="00D605F6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6) Методическая работа: </w:t>
      </w:r>
    </w:p>
    <w:p w:rsidR="009D6CE1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 xml:space="preserve">семинары («Школа – второй дом», «Семейное воспитание в школе», «Классный час или час классного руководителя», </w:t>
      </w:r>
      <w:proofErr w:type="gramEnd"/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«Приоритетные виды воспитательной деятельности»); совещания; работа с СМИ.</w:t>
      </w:r>
      <w:proofErr w:type="gramEnd"/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В ходе работы мы проанализировали существующие подходы к понятию педагогической неуспеваемости. Нами установлено, что под педагогической неуспеваемостью следует понимать устойчивое отклонение от нормы в поведении, нравственном сознании, учебной деятельности, проявляющееся в неразвитости, необразованности и невоспитанности ребенка, отставании его развития от собственных возможностей, обусловленные отрицательным влиянием среды и ошибками в воспитании, частой сменой школ и преподавателей, отрицательным влиянием улицы, безнадзорностью. То есть эта проблема вызвана педагогическими причинами и, следовательно, устраняется при помощи коррекции педагогическими средствами.</w:t>
      </w:r>
    </w:p>
    <w:p w:rsidR="00DF4F07" w:rsidRPr="00DF4F07" w:rsidRDefault="00DF4F07" w:rsidP="00DF4F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Черты неуспеваемости могут проявляться отчетливо, но могут и скрываться за внешне благополучным поведением. Неуспевающий ребенок является психически нормальным и физически здоровым, но не обладает знаниями и умениями, необходимыми для нормальной жизнедеятельности. Неуспевающие дети легко могут усваивать информацию, в отличие от трудных подростков они поддаются педагогическому воздействию.</w:t>
      </w:r>
    </w:p>
    <w:p w:rsidR="00492BDB" w:rsidRPr="00452B8C" w:rsidRDefault="00DF4F07" w:rsidP="00452B8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F4F07">
        <w:rPr>
          <w:rFonts w:ascii="Verdana" w:eastAsia="Times New Roman" w:hAnsi="Verdana" w:cs="Times New Roman"/>
          <w:color w:val="000000"/>
          <w:sz w:val="24"/>
          <w:szCs w:val="24"/>
        </w:rPr>
        <w:t>В теоретической части работы мы раскрыли причины и типы неуспевающих детей, методы работы с педагогически неуспевающими школьниками. Нами также были предложены пути преодоления неуспеваемости школьников: педагогическая профилактика, педагогическая диагностика, педагогическая терапия, воспитательное воздействие.</w:t>
      </w:r>
      <w:r w:rsidR="00492BDB" w:rsidRPr="00492BDB">
        <w:rPr>
          <w:rFonts w:ascii="Helvetica" w:eastAsia="Times New Roman" w:hAnsi="Helvetica" w:cs="Helvetica"/>
          <w:color w:val="333333"/>
        </w:rPr>
        <w:br/>
        <w:t> </w:t>
      </w:r>
    </w:p>
    <w:p w:rsidR="00492BDB" w:rsidRPr="00492BDB" w:rsidRDefault="00492BDB" w:rsidP="003C4B52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333333"/>
        </w:rPr>
      </w:pPr>
    </w:p>
    <w:p w:rsidR="00A20FD2" w:rsidRDefault="00A20FD2"/>
    <w:p w:rsidR="00A20FD2" w:rsidRDefault="00A20FD2"/>
    <w:p w:rsidR="00A20FD2" w:rsidRDefault="00A20FD2"/>
    <w:p w:rsidR="00A20FD2" w:rsidRDefault="00A20FD2"/>
    <w:p w:rsidR="00E7367B" w:rsidRDefault="00E7367B"/>
    <w:sectPr w:rsidR="00E7367B" w:rsidSect="003C4B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B70"/>
    <w:multiLevelType w:val="multilevel"/>
    <w:tmpl w:val="725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41B34"/>
    <w:multiLevelType w:val="multilevel"/>
    <w:tmpl w:val="843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7367B"/>
    <w:rsid w:val="0027196D"/>
    <w:rsid w:val="0037397F"/>
    <w:rsid w:val="003C4B52"/>
    <w:rsid w:val="003F2424"/>
    <w:rsid w:val="00452B8C"/>
    <w:rsid w:val="00492BDB"/>
    <w:rsid w:val="004D146E"/>
    <w:rsid w:val="005F5C70"/>
    <w:rsid w:val="00645CDF"/>
    <w:rsid w:val="007D544C"/>
    <w:rsid w:val="00840ED8"/>
    <w:rsid w:val="009735AC"/>
    <w:rsid w:val="009D6CE1"/>
    <w:rsid w:val="00A20FD2"/>
    <w:rsid w:val="00D4173E"/>
    <w:rsid w:val="00D605F6"/>
    <w:rsid w:val="00DF4F07"/>
    <w:rsid w:val="00E26873"/>
    <w:rsid w:val="00E7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7F"/>
  </w:style>
  <w:style w:type="paragraph" w:styleId="1">
    <w:name w:val="heading 1"/>
    <w:basedOn w:val="a"/>
    <w:link w:val="10"/>
    <w:uiPriority w:val="9"/>
    <w:qFormat/>
    <w:rsid w:val="00DF4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7B"/>
    <w:rPr>
      <w:rFonts w:ascii="Tahoma" w:hAnsi="Tahoma" w:cs="Tahoma"/>
      <w:sz w:val="16"/>
      <w:szCs w:val="16"/>
    </w:rPr>
  </w:style>
  <w:style w:type="paragraph" w:customStyle="1" w:styleId="c2c5c12">
    <w:name w:val="c2c5c12"/>
    <w:basedOn w:val="a"/>
    <w:rsid w:val="00E7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7367B"/>
    <w:rPr>
      <w:b/>
      <w:bCs/>
    </w:rPr>
  </w:style>
  <w:style w:type="paragraph" w:styleId="a6">
    <w:name w:val="Normal (Web)"/>
    <w:basedOn w:val="a"/>
    <w:uiPriority w:val="99"/>
    <w:unhideWhenUsed/>
    <w:rsid w:val="00E7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40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4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DF4F07"/>
    <w:rPr>
      <w:color w:val="0000FF"/>
      <w:u w:val="single"/>
    </w:rPr>
  </w:style>
  <w:style w:type="character" w:customStyle="1" w:styleId="current">
    <w:name w:val="current"/>
    <w:basedOn w:val="a0"/>
    <w:rsid w:val="00DF4F07"/>
  </w:style>
  <w:style w:type="paragraph" w:styleId="a9">
    <w:name w:val="No Spacing"/>
    <w:uiPriority w:val="1"/>
    <w:qFormat/>
    <w:rsid w:val="00E26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A8AB-3D39-4172-B8D0-874E6964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2021-12-12T07:22:00Z</dcterms:created>
  <dcterms:modified xsi:type="dcterms:W3CDTF">2021-12-12T10:44:00Z</dcterms:modified>
</cp:coreProperties>
</file>