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45" w:rightFromText="45" w:vertAnchor="text"/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7"/>
        <w:gridCol w:w="4928"/>
      </w:tblGrid>
      <w:tr w:rsidR="007C3A8E" w:rsidRPr="007B5FA7" w:rsidTr="007C3A8E">
        <w:trPr>
          <w:trHeight w:val="93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3347BD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Согласовано с С</w:t>
            </w:r>
            <w:r w:rsidR="007C3A8E" w:rsidRPr="007B5FA7">
              <w:rPr>
                <w:rFonts w:ascii="Times New Roman" w:eastAsia="Times New Roman" w:hAnsi="Times New Roman" w:cs="Times New Roman"/>
                <w:color w:val="000000"/>
              </w:rPr>
              <w:t>оветом школы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 __ от _________ </w:t>
            </w:r>
            <w:proofErr w:type="gramStart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9F2BAF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  <w:p w:rsidR="007C3A8E" w:rsidRPr="007B5FA7" w:rsidRDefault="009F2BAF" w:rsidP="007C3A8E">
            <w:pPr>
              <w:spacing w:after="158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Директор МК</w:t>
            </w:r>
            <w:r w:rsidR="007C3A8E" w:rsidRPr="007B5FA7">
              <w:rPr>
                <w:rFonts w:ascii="Times New Roman" w:eastAsia="Times New Roman" w:hAnsi="Times New Roman" w:cs="Times New Roman"/>
                <w:color w:val="000000"/>
              </w:rPr>
              <w:t>ОУ «</w:t>
            </w:r>
            <w:proofErr w:type="spellStart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Бабаюртовская</w:t>
            </w:r>
            <w:proofErr w:type="spellEnd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 СОШ 2</w:t>
            </w:r>
            <w:r w:rsidR="007C3A8E" w:rsidRPr="007B5FA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7C3A8E" w:rsidRPr="007B5FA7" w:rsidRDefault="009F2BAF" w:rsidP="007C3A8E">
            <w:pPr>
              <w:spacing w:after="158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________________ Д.А.Алиева </w:t>
            </w:r>
          </w:p>
          <w:p w:rsidR="007C3A8E" w:rsidRPr="007B5FA7" w:rsidRDefault="009F2BAF" w:rsidP="007C3A8E">
            <w:pPr>
              <w:spacing w:after="158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Приказ № ____ от _______________ </w:t>
            </w:r>
            <w:r w:rsidR="007C3A8E" w:rsidRPr="007B5FA7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</w:tr>
      <w:tr w:rsidR="007C3A8E" w:rsidRPr="007B5FA7" w:rsidTr="007C3A8E">
        <w:trPr>
          <w:trHeight w:val="93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3347BD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Принято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r w:rsidR="003347BD" w:rsidRPr="007B5FA7">
              <w:rPr>
                <w:rFonts w:ascii="Times New Roman" w:eastAsia="Times New Roman" w:hAnsi="Times New Roman" w:cs="Times New Roman"/>
                <w:color w:val="000000"/>
              </w:rPr>
              <w:t>заседании педагогического совета</w:t>
            </w:r>
          </w:p>
          <w:p w:rsidR="003347BD" w:rsidRPr="007B5FA7" w:rsidRDefault="003347BD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протокол № ___ от _______________20   г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_____________________________________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3A8E" w:rsidRPr="007B5FA7" w:rsidRDefault="007C3A8E" w:rsidP="007C3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3"/>
          <w:szCs w:val="23"/>
        </w:rPr>
      </w:pPr>
      <w:r w:rsidRPr="007B5FA7">
        <w:rPr>
          <w:rFonts w:ascii="Times New Roman" w:eastAsia="Times New Roman" w:hAnsi="Times New Roman" w:cs="Times New Roman"/>
          <w:color w:val="252525"/>
          <w:sz w:val="23"/>
          <w:szCs w:val="23"/>
        </w:rPr>
        <w:br/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B5FA7" w:rsidRDefault="007B5FA7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7B5FA7" w:rsidRDefault="007B5FA7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7B5FA7" w:rsidRDefault="007B5FA7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B5FA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Положение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B5FA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 постановке учащихся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7B5FA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на </w:t>
      </w:r>
      <w:proofErr w:type="spellStart"/>
      <w:r w:rsidRPr="007B5FA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внутришкольный</w:t>
      </w:r>
      <w:proofErr w:type="spellEnd"/>
      <w:r w:rsidRPr="007B5FA7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учёт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Default="007C3A8E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Default="007B5FA7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Default="007B5FA7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Default="007B5FA7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4F63D4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I. Общие положения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«Об образовании в Российской Федерации» (от 29.12.12г. №273-ФЗ); ФЗ РФ от 24.07.1998 № 124-ФЗ "Об основных гарантиях прав ребёнка в Российской Федерации", Семейным кодексом РФ, муниципальными нормативно-правовыми</w:t>
      </w:r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актами, Уставом МК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Бабаюртовская</w:t>
      </w:r>
      <w:proofErr w:type="spellEnd"/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2 им. </w:t>
      </w:r>
      <w:proofErr w:type="spellStart"/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Б.Т.Сатыбалова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End"/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Настоящее положение регламентирует порядок постановки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и снятия с учёта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1.3. В Положении применяются следующие понятия: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   безнадзорности   и  правонарушений  обучающихся - система  социальных,  правовых  и  педагогических мер, направленных на выявление и    устранение    причин   и условий, способствующих безнадзорности, правонарушениям,   антиобщественным    действиям обучающихся,    осуществляемых   в   совокупности   с   индивидуальной профилактической  работой  с  обучающимися  и  семьями, находящимися в социально опасном положении.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   профилактическая   работа   - 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Несовершеннолетний,  находящийся в социал</w:t>
      </w:r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ьно опасном положении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</w:t>
      </w:r>
      <w:r w:rsidR="009F2BAF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не отвечающей требованиям   к   его   воспитанию   или  содержанию,  либо  совершает правонарушение или антиобщественные деяния.</w:t>
      </w:r>
      <w:proofErr w:type="gramEnd"/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   в   образовательном   учреждении   обучающихся, находящихся  в  социально  опасном  положении  (далее -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учет),   -   система   индивидуальных   профилактических  мероприятий, осуществляемая  образовательным учреждением в отношении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,  находящихся  в социально опасном положении, которая направлена на: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    безнадзорности,   правонарушений   и   других негативных проявлений в среде обучающихся;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   и   устранение  причин  и  условий,  способствующих безнадзорности и правонарушениям обучающихся;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социально-педагогическую   реабилитацию 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, находящихся в социально опасном</w:t>
      </w:r>
      <w:r w:rsid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положении</w:t>
      </w:r>
    </w:p>
    <w:p w:rsidR="007C3A8E" w:rsidRPr="004F63D4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Основные цели и задачи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ведётся  с целью ранней профилактики школьной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Основные задачи:</w:t>
      </w:r>
    </w:p>
    <w:p w:rsidR="007C3A8E" w:rsidRPr="004F63D4" w:rsidRDefault="007C3A8E" w:rsidP="007C3A8E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7C3A8E" w:rsidRPr="004F63D4" w:rsidRDefault="007C3A8E" w:rsidP="007C3A8E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защиты прав и законных интересов несовершеннолетних;</w:t>
      </w:r>
    </w:p>
    <w:p w:rsidR="007C3A8E" w:rsidRPr="004F63D4" w:rsidRDefault="007C3A8E" w:rsidP="007C3A8E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выявление детей, находящихся в социально опасном положении или группе риска по социальному сиротству;</w:t>
      </w:r>
    </w:p>
    <w:p w:rsidR="007C3A8E" w:rsidRPr="004F63D4" w:rsidRDefault="007C3A8E" w:rsidP="007C3A8E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оказание социально-психологической  и педагогической помощи несовершеннолетним с отклонениями в поведении, имеющими проблемы в обучении;</w:t>
      </w:r>
    </w:p>
    <w:p w:rsidR="007B5FA7" w:rsidRPr="004F63D4" w:rsidRDefault="007C3A8E" w:rsidP="004F63D4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адресной помощи семьям в обучении и воспитании детей.</w:t>
      </w:r>
    </w:p>
    <w:p w:rsidR="007C3A8E" w:rsidRPr="004F63D4" w:rsidRDefault="007C3A8E" w:rsidP="004F63D4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Организация деятельности по постановке на </w:t>
      </w:r>
      <w:proofErr w:type="spellStart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учёт</w:t>
      </w:r>
      <w:r w:rsidR="004F63D4"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или снятию с учёта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Решение о постановке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или снятии с учёта принимается на заседании Совета профилактики.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Постановка или снятие с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учёта осуществляется по представлению классного руководителя, социального педагога и заместителя директора по воспитательной работе (Приложение 1).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Для постановки несовершеннолетнего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заместителю директору по воспитательной работе за три дня до заседания Совета профилактики представляются следующие документы: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1) Характеристика несовершеннолетнего.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2) Справка о профилактической работе с несовершеннолетним и его родителями, подготовленная классным руководителем (законными представителями).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3) Акт обследования материально-бытовых условий семьи </w:t>
      </w:r>
      <w:r w:rsidRPr="004F6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 необходимости).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4) Постановление КДН </w:t>
      </w:r>
      <w:r w:rsidRPr="004F6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наличии).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5) Заявление  родителей или иных законных представителей несовершеннолетнего об оказании им помощи</w:t>
      </w:r>
      <w:r w:rsidRPr="004F6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(по необходимости).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  приглашает родителей на заседание Совета профилактики по вопросу постановки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их несовершеннолетнего ребёнка; а также доводит решение Совета профилактики до сведения родителей (законных представителей), если они не присутствовали на заседании педсовета по уважительным причинам, официальным уведомлением с указанием даты и номера протокола заседания и причины постановки или снятия с учёта.</w:t>
      </w:r>
      <w:proofErr w:type="gramEnd"/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Социальный педагог ведёт банк данных учащихся,  состоящих 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учёте, на учёте в КДН, ПДН.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Для снятия несовершеннолетнего с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учёта  представляется информация ответственного лица, назначенного Советом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Основания для постановки на </w:t>
      </w:r>
      <w:proofErr w:type="spellStart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учёт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Основания для постановки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4.1.1. Непосещение или систематические пропуски занятий без уважительных причин (суммарно 15 дней).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4.1.2. Неуспеваемость учащегося по учебным предметам.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4.1.3.  Социально-опасное положение: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безнадзорность или беспризорность.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бродяжничество или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попрошайничество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4.1.4.  Употребление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токсических веществ, наркотических средств, спиртных напитков, курение.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4.1.5.   Участие в неформальных объединениях и организациях антиобщественной направленности.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4.1.6. Совершение правонарушения до достижения возраста, с которого наступает уголовная ответственность.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4.1.7. Систематическое нарушение внутреннего распорядка школы (систематическое невыполнение домашнего задания, отказ от работы на уроке, постоянное отсутствие учебника, тетради, разговоры на уроках и др.).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4.1.8. Систематическое нарушение дисциплины в школе (драки, грубость, сквернословие и др.) и Устава образовательного учреждения.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4.1.9. Нахождение на учёте в КДН, ПДН.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Основания для снятия с </w:t>
      </w:r>
      <w:proofErr w:type="spellStart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внутришкольного</w:t>
      </w:r>
      <w:proofErr w:type="spellEnd"/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учёта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 5.1.   Позитивные изменения, сохраняющиеся длительное время (минимум 2 месяца), указанных в настоящем положении обстоятельств жизни обучающегося.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с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  снимаются 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окончившие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образовательное учреждение;                                          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сменившие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жительство и  перешедшие в другое образовательное учреждение;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-  а также  по другим объективным причинам.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5.2. Поступившие данные о снятии несовершеннолетнего с учёта в КДН, ПДН.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Порядок проведения индивидуальной профилактической работы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 профилактическая работа в отношении несовершеннолетних проводится в сроки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совместно с социальным педагогом и педагогом-психологом совместно разраба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тывают план индивидуальной профилактической работы с данным несовершеннолетним.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учащегося заводится карточка индивидуального изучения и учета подростка. Карточка ведет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социальным  педагогом, классным руководителем совместно, по необходимости с привлечением других служб, в чьи обязанности входит работа с данной категорией несо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вершеннолетних.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проводит профилактическую работу и контроль за учебной и внеурочной деятельностью несовер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шеннолетнего. Результаты за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носит в дневник классного руководителя на страницу, отведенную для фиксации работы с данным несовершеннолетним. Классный руководитель проводит анализ профилакти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ческой работы с несовершеннолетними, стоящими на </w:t>
      </w:r>
      <w:proofErr w:type="spell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учете.</w:t>
      </w:r>
    </w:p>
    <w:p w:rsidR="007C3A8E" w:rsidRPr="004F63D4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 всех результатах </w:t>
      </w:r>
      <w:proofErr w:type="gramStart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педсовета или Совета профилактики школы, где рассматриваются вопросы:</w:t>
      </w:r>
    </w:p>
    <w:p w:rsidR="007C3A8E" w:rsidRPr="004F63D4" w:rsidRDefault="007C3A8E" w:rsidP="007C3A8E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невыполнения родителями обязанностей по обучению и воспитанию несовершеннолетнего;</w:t>
      </w:r>
    </w:p>
    <w:p w:rsidR="007C3A8E" w:rsidRPr="004F63D4" w:rsidRDefault="007C3A8E" w:rsidP="007C3A8E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уклонение несовершеннолетнего от обучения (прогулы, невыполнение домашних заданий, не работал на уроках).</w:t>
      </w:r>
    </w:p>
    <w:p w:rsidR="004F63D4" w:rsidRPr="004F63D4" w:rsidRDefault="007C3A8E" w:rsidP="004F63D4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результате проведения профилактической работы классным руко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водителем, социальным педагогом, с несовершеннолетним делается вывод о необходимости особой психологической помощи подростку, администрация школы обращается с запросом о по</w:t>
      </w:r>
      <w:r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мощи несовершеннолетнему в  органы профилактики.</w:t>
      </w:r>
      <w:r w:rsidR="004F63D4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F63D4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заседание Совета профилактики классный руководитель, социальный педагог оформляют представление на снятие с </w:t>
      </w:r>
      <w:proofErr w:type="spellStart"/>
      <w:r w:rsidR="004F63D4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4F63D4" w:rsidRPr="004F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профилактического учета несовершеннолетнего, на заседание приглашаются уведомлением родители.</w:t>
      </w:r>
    </w:p>
    <w:p w:rsidR="007B5FA7" w:rsidRPr="004F63D4" w:rsidRDefault="007B5FA7" w:rsidP="007B5F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B5FA7" w:rsidRPr="007B5FA7" w:rsidRDefault="007B5FA7" w:rsidP="007B5FA7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B5FA7" w:rsidRPr="007B5FA7" w:rsidRDefault="007B5FA7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Pr="001020A8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>ПРЕДСТАВЛЕНИЕ</w:t>
      </w:r>
    </w:p>
    <w:p w:rsidR="007C3A8E" w:rsidRPr="001020A8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>НА ПОСТАНОВКУ НА ВНУТРИШКОЛЬНЫЙ УЧЕТ</w:t>
      </w:r>
    </w:p>
    <w:p w:rsidR="009F2BAF" w:rsidRPr="007B5FA7" w:rsidRDefault="009F2BAF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Фамилия: ____________имя_________________отчество__________________________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Обучающегося ______ класса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___________________года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рождения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Причина постановки на учет____________________________________________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считаем необходимым обучающегося____________________________________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поставить на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 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,  находящихся в социально опасном положении.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Заместитель директора по воспитательной работе__________________________________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Социальный педагог________________________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Классный руководитель 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«___» «____________» 20 год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9F2BAF" w:rsidRPr="007B5FA7" w:rsidRDefault="009F2BAF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6470DB" w:rsidRPr="007B5FA7" w:rsidRDefault="006470DB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470DB" w:rsidRPr="007B5FA7" w:rsidRDefault="006470DB" w:rsidP="006470DB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9F2BAF" w:rsidRPr="007B5FA7" w:rsidRDefault="009F2BAF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lastRenderedPageBreak/>
        <w:t>ПРИЛОЖЕНИЕ 2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1020A8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 xml:space="preserve">КРАТКАЯ ХАРАКТЕРИСТИКА </w:t>
      </w:r>
      <w:proofErr w:type="gramStart"/>
      <w:r w:rsidRPr="001020A8">
        <w:rPr>
          <w:rFonts w:ascii="Times New Roman" w:eastAsia="Times New Roman" w:hAnsi="Times New Roman" w:cs="Times New Roman"/>
          <w:bCs/>
          <w:color w:val="000000"/>
        </w:rPr>
        <w:t>ОБУЧАЮЩЕГОСЯ</w:t>
      </w:r>
      <w:proofErr w:type="gramEnd"/>
    </w:p>
    <w:p w:rsidR="006860C1" w:rsidRPr="007B5FA7" w:rsidRDefault="006860C1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</w:t>
      </w: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Уровень обученности______________________________________________________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Поведение в школе________________________________________________________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Сведения о причинах постановки на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учет_______________________________________________________________________________________________________________________________________________________</w:t>
      </w:r>
      <w:r w:rsidR="006860C1"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Круг общения, характер взаимоотношений в семье, со сверстниками, взрослыми______________________________________________________________________________________________________________________________________________________________________________________________________________________________</w:t>
      </w:r>
      <w:r w:rsidR="006860C1"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дополнительное образование (кружки)______________________________________________________________________</w:t>
      </w:r>
      <w:r w:rsidR="006860C1"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Вредные привычки____________________________________________________________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Интересы, увлечения и др. __________________________________________________________________________________________________________________________________________________________</w:t>
      </w:r>
      <w:r w:rsidR="006860C1"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Заместитель директора по воспитательной  работе___________________________________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Классный руководитель _________________________________________________________</w:t>
      </w: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B5FA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ПРИЛОЖЕНИЕ 3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lastRenderedPageBreak/>
        <w:t>«СОГЛАСОВАНО»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Заместитель директора по ВР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« ____» « _________» 20 _____ г.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ПЛАН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ИНДИВИДУАЛЬНОЙ ПРОФИЛАКТИЧЕСКОЙ РАБОТЫ</w:t>
      </w:r>
    </w:p>
    <w:p w:rsidR="006860C1" w:rsidRPr="007B5FA7" w:rsidRDefault="006860C1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с несовершеннолетним ______________</w:t>
      </w:r>
      <w:r w:rsidR="006860C1" w:rsidRPr="007B5FA7">
        <w:rPr>
          <w:rFonts w:ascii="Times New Roman" w:eastAsia="Times New Roman" w:hAnsi="Times New Roman" w:cs="Times New Roman"/>
          <w:color w:val="000000"/>
        </w:rPr>
        <w:t>____________________________</w:t>
      </w:r>
      <w:r w:rsidRPr="007B5FA7">
        <w:rPr>
          <w:rFonts w:ascii="Times New Roman" w:eastAsia="Times New Roman" w:hAnsi="Times New Roman" w:cs="Times New Roman"/>
          <w:color w:val="000000"/>
        </w:rPr>
        <w:t xml:space="preserve"> года рождения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405" w:type="dxa"/>
        <w:tblCellMar>
          <w:left w:w="0" w:type="dxa"/>
          <w:right w:w="0" w:type="dxa"/>
        </w:tblCellMar>
        <w:tblLook w:val="04A0"/>
      </w:tblPr>
      <w:tblGrid>
        <w:gridCol w:w="365"/>
        <w:gridCol w:w="7387"/>
        <w:gridCol w:w="637"/>
        <w:gridCol w:w="1474"/>
      </w:tblGrid>
      <w:tr w:rsidR="007C3A8E" w:rsidRPr="007B5FA7" w:rsidTr="007C3A8E"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 №</w:t>
            </w:r>
          </w:p>
        </w:tc>
        <w:tc>
          <w:tcPr>
            <w:tcW w:w="5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7C3A8E" w:rsidRPr="007B5FA7" w:rsidTr="007C3A8E"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Взаимодействие со  специалистами образовательного учреждения</w:t>
            </w:r>
            <w:r w:rsidR="004F63D4">
              <w:rPr>
                <w:rFonts w:ascii="Times New Roman" w:eastAsia="Times New Roman" w:hAnsi="Times New Roman" w:cs="Times New Roman"/>
                <w:color w:val="000000"/>
              </w:rPr>
              <w:t>: (психолог, социальный педагог</w:t>
            </w:r>
            <w:r w:rsidRPr="007B5FA7">
              <w:rPr>
                <w:rFonts w:ascii="Times New Roman" w:eastAsia="Times New Roman" w:hAnsi="Times New Roman" w:cs="Times New Roman"/>
                <w:color w:val="000000"/>
              </w:rPr>
              <w:t xml:space="preserve"> и др.)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A8E" w:rsidRPr="007B5FA7" w:rsidTr="007C3A8E"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Учебно-воспитательная деятельность:  </w:t>
            </w:r>
          </w:p>
          <w:p w:rsidR="007C3A8E" w:rsidRDefault="004F63D4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(учителя-предметники,</w:t>
            </w:r>
            <w:r w:rsidR="007C3A8E" w:rsidRPr="007B5FA7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педагоги дополнительного образования и др.)</w:t>
            </w:r>
          </w:p>
          <w:p w:rsidR="004F63D4" w:rsidRPr="007B5FA7" w:rsidRDefault="004F63D4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A8E" w:rsidRPr="007B5FA7" w:rsidTr="007C3A8E"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3</w:t>
            </w:r>
          </w:p>
        </w:tc>
        <w:tc>
          <w:tcPr>
            <w:tcW w:w="5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Работа с семьей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3A8E" w:rsidRPr="007B5FA7" w:rsidTr="007C3A8E"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4</w:t>
            </w:r>
          </w:p>
        </w:tc>
        <w:tc>
          <w:tcPr>
            <w:tcW w:w="51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Совместная деятельность  со  специалист</w:t>
            </w:r>
            <w:r w:rsidR="004F63D4">
              <w:rPr>
                <w:rFonts w:ascii="Times New Roman" w:eastAsia="Times New Roman" w:hAnsi="Times New Roman" w:cs="Times New Roman"/>
                <w:color w:val="000000"/>
              </w:rPr>
              <w:t xml:space="preserve">ами  других  учреждений и </w:t>
            </w:r>
            <w:proofErr w:type="spellStart"/>
            <w:r w:rsidR="004F63D4">
              <w:rPr>
                <w:rFonts w:ascii="Times New Roman" w:eastAsia="Times New Roman" w:hAnsi="Times New Roman" w:cs="Times New Roman"/>
                <w:color w:val="000000"/>
              </w:rPr>
              <w:t>служб</w:t>
            </w: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профилактики</w:t>
            </w:r>
            <w:proofErr w:type="spellEnd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  (ПДН,   КДН,   опека   и   попечительство,   учреждения дополнительного    образования,    спорта,   культуры и др.)</w:t>
            </w:r>
          </w:p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 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Классный руководитель______________________________________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Социальный педагог 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Педагог-психолог 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« ____» « ___________» 20___ год.</w:t>
      </w:r>
    </w:p>
    <w:p w:rsidR="004F63D4" w:rsidRDefault="004F63D4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Приложение к плану индивидуальной профилактической работы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Карта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индивидуального психолого-педагогического и профилактического сопровождения обучающегося, состоящего на </w:t>
      </w:r>
      <w:proofErr w:type="spellStart"/>
      <w:r w:rsidRPr="007B5FA7">
        <w:rPr>
          <w:rFonts w:ascii="Times New Roman" w:eastAsia="Times New Roman" w:hAnsi="Times New Roman" w:cs="Times New Roman"/>
          <w:bCs/>
          <w:color w:val="000000"/>
        </w:rPr>
        <w:t>внутришкольном</w:t>
      </w:r>
      <w:proofErr w:type="spellEnd"/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 учете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Ф.И.О. 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Класс 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Дата и причины постановки на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 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Консультирование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"/>
        <w:gridCol w:w="1429"/>
        <w:gridCol w:w="2366"/>
        <w:gridCol w:w="4946"/>
      </w:tblGrid>
      <w:tr w:rsidR="007C3A8E" w:rsidRPr="007B5FA7" w:rsidTr="006860C1">
        <w:tc>
          <w:tcPr>
            <w:tcW w:w="8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Дата, время</w:t>
            </w:r>
          </w:p>
        </w:tc>
        <w:tc>
          <w:tcPr>
            <w:tcW w:w="14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Специалист</w:t>
            </w:r>
          </w:p>
        </w:tc>
        <w:tc>
          <w:tcPr>
            <w:tcW w:w="23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Причина обращения, характер консультации, тематика</w:t>
            </w:r>
          </w:p>
        </w:tc>
        <w:tc>
          <w:tcPr>
            <w:tcW w:w="49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Заключение и рекомендации</w:t>
            </w:r>
          </w:p>
        </w:tc>
      </w:tr>
      <w:tr w:rsidR="007C3A8E" w:rsidRPr="007B5FA7" w:rsidTr="006860C1">
        <w:tc>
          <w:tcPr>
            <w:tcW w:w="8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Учебно-воспитательная деятельность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"/>
        <w:gridCol w:w="3287"/>
        <w:gridCol w:w="5427"/>
      </w:tblGrid>
      <w:tr w:rsidR="007C3A8E" w:rsidRPr="007B5FA7" w:rsidTr="006860C1">
        <w:tc>
          <w:tcPr>
            <w:tcW w:w="84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Дата, время</w:t>
            </w:r>
          </w:p>
        </w:tc>
        <w:tc>
          <w:tcPr>
            <w:tcW w:w="328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Виды деятельности</w:t>
            </w:r>
          </w:p>
        </w:tc>
        <w:tc>
          <w:tcPr>
            <w:tcW w:w="54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Итоги работы</w:t>
            </w:r>
          </w:p>
        </w:tc>
      </w:tr>
      <w:tr w:rsidR="007C3A8E" w:rsidRPr="007B5FA7" w:rsidTr="006860C1">
        <w:tc>
          <w:tcPr>
            <w:tcW w:w="84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Работа с семьей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6283"/>
        <w:gridCol w:w="2400"/>
      </w:tblGrid>
      <w:tr w:rsidR="007C3A8E" w:rsidRPr="007B5FA7" w:rsidTr="006860C1">
        <w:tc>
          <w:tcPr>
            <w:tcW w:w="8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</w:p>
        </w:tc>
        <w:tc>
          <w:tcPr>
            <w:tcW w:w="62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Форма работы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Исполнитель</w:t>
            </w:r>
          </w:p>
        </w:tc>
      </w:tr>
      <w:tr w:rsidR="007C3A8E" w:rsidRPr="007B5FA7" w:rsidTr="006860C1">
        <w:tc>
          <w:tcPr>
            <w:tcW w:w="8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Взаимодействие с другими органами, службами и учреждениями профилактики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6299"/>
        <w:gridCol w:w="2400"/>
      </w:tblGrid>
      <w:tr w:rsidR="007C3A8E" w:rsidRPr="007B5FA7" w:rsidTr="006860C1">
        <w:tc>
          <w:tcPr>
            <w:tcW w:w="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</w:p>
        </w:tc>
        <w:tc>
          <w:tcPr>
            <w:tcW w:w="62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Содержание</w:t>
            </w: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деятельности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Исполнитель</w:t>
            </w:r>
          </w:p>
        </w:tc>
      </w:tr>
      <w:tr w:rsidR="007C3A8E" w:rsidRPr="007B5FA7" w:rsidTr="006860C1">
        <w:tc>
          <w:tcPr>
            <w:tcW w:w="85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Сведения о получении информации из ведомств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"/>
        <w:gridCol w:w="6314"/>
        <w:gridCol w:w="2400"/>
      </w:tblGrid>
      <w:tr w:rsidR="007C3A8E" w:rsidRPr="007B5FA7" w:rsidTr="006860C1">
        <w:tc>
          <w:tcPr>
            <w:tcW w:w="84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</w:p>
        </w:tc>
        <w:tc>
          <w:tcPr>
            <w:tcW w:w="63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Краткие сведения об информации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Исполнитель</w:t>
            </w:r>
          </w:p>
        </w:tc>
      </w:tr>
      <w:tr w:rsidR="007C3A8E" w:rsidRPr="007B5FA7" w:rsidTr="006860C1">
        <w:tc>
          <w:tcPr>
            <w:tcW w:w="84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Приложение к плану индивидуальной профилактической работы</w:t>
      </w:r>
    </w:p>
    <w:p w:rsidR="006860C1" w:rsidRPr="007B5FA7" w:rsidRDefault="006860C1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Карта личности</w:t>
      </w:r>
    </w:p>
    <w:p w:rsidR="006860C1" w:rsidRPr="007B5FA7" w:rsidRDefault="006860C1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учащегося (</w:t>
      </w:r>
      <w:proofErr w:type="spellStart"/>
      <w:r w:rsidRPr="007B5FA7">
        <w:rPr>
          <w:rFonts w:ascii="Times New Roman" w:eastAsia="Times New Roman" w:hAnsi="Times New Roman" w:cs="Times New Roman"/>
          <w:bCs/>
          <w:color w:val="000000"/>
        </w:rPr>
        <w:t>йся</w:t>
      </w:r>
      <w:proofErr w:type="spellEnd"/>
      <w:r w:rsidRPr="007B5FA7">
        <w:rPr>
          <w:rFonts w:ascii="Times New Roman" w:eastAsia="Times New Roman" w:hAnsi="Times New Roman" w:cs="Times New Roman"/>
          <w:bCs/>
          <w:color w:val="000000"/>
        </w:rPr>
        <w:t>)______ класса ________________________________________ школы,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требующего (щей) повышенного педагогического внимания</w:t>
      </w:r>
    </w:p>
    <w:p w:rsidR="006860C1" w:rsidRPr="007B5FA7" w:rsidRDefault="006860C1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Ф.И.О., дата рождения</w:t>
      </w:r>
      <w:r w:rsidR="007C3A8E" w:rsidRPr="007B5FA7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__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Физическое состояние</w:t>
      </w: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7B5FA7">
        <w:rPr>
          <w:rFonts w:ascii="Times New Roman" w:eastAsia="Times New Roman" w:hAnsi="Times New Roman" w:cs="Times New Roman"/>
          <w:color w:val="000000"/>
        </w:rPr>
        <w:t> хорошее, удовлетворительное, неудовлетворительное.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Наличие физических недостатков, хронических заболеваний:__________________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____________________________________________________________________________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4.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Характеристика свойств личности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4.1.Уровень самооценки:</w:t>
      </w:r>
      <w:r w:rsidRPr="007B5FA7">
        <w:rPr>
          <w:rFonts w:ascii="Times New Roman" w:eastAsia="Times New Roman" w:hAnsi="Times New Roman" w:cs="Times New Roman"/>
          <w:color w:val="000000"/>
        </w:rPr>
        <w:t> адекватный, завышенный, заниженный.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4.2.Уровень агрессивности:</w:t>
      </w:r>
      <w:r w:rsidRPr="007B5FA7">
        <w:rPr>
          <w:rFonts w:ascii="Times New Roman" w:eastAsia="Times New Roman" w:hAnsi="Times New Roman" w:cs="Times New Roman"/>
          <w:color w:val="000000"/>
        </w:rPr>
        <w:t> низкий, средний, высокий.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4.3. Уровень тревожности:</w:t>
      </w:r>
      <w:r w:rsidRPr="007B5FA7">
        <w:rPr>
          <w:rFonts w:ascii="Times New Roman" w:eastAsia="Times New Roman" w:hAnsi="Times New Roman" w:cs="Times New Roman"/>
          <w:color w:val="000000"/>
        </w:rPr>
        <w:t> низкий, средний, высокий.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4.4.Признаки повышенной тревожности:</w:t>
      </w:r>
      <w:r w:rsidRPr="007B5FA7">
        <w:rPr>
          <w:rFonts w:ascii="Times New Roman" w:eastAsia="Times New Roman" w:hAnsi="Times New Roman" w:cs="Times New Roman"/>
          <w:color w:val="000000"/>
        </w:rPr>
        <w:t> 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к сверстникам, отказ от контактов, отказ от общих дел, склонность к разрушительным действиям, садизм, другие признаки.</w:t>
      </w:r>
      <w:proofErr w:type="gramEnd"/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4.5.Патологические влечения: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-курение: не курит, курит эпизодически, систематически,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-употребление спиртных напитков: не употребляет, употребляет эпизодически, систематически,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-употребление токсико-наркотических веществ: не употребляет, употребляет эпизодически, систематически.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5.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Особенности психики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5.1.Уровень памяти:</w:t>
      </w:r>
      <w:r w:rsidRPr="007B5FA7">
        <w:rPr>
          <w:rFonts w:ascii="Times New Roman" w:eastAsia="Times New Roman" w:hAnsi="Times New Roman" w:cs="Times New Roman"/>
          <w:color w:val="000000"/>
        </w:rPr>
        <w:t> низкий, средний, высокий.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5.2.Уровень внимания:</w:t>
      </w:r>
      <w:r w:rsidRPr="007B5FA7">
        <w:rPr>
          <w:rFonts w:ascii="Times New Roman" w:eastAsia="Times New Roman" w:hAnsi="Times New Roman" w:cs="Times New Roman"/>
          <w:color w:val="000000"/>
        </w:rPr>
        <w:t> низкий, средний, высокий.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5.3.Быстрота восприятия</w:t>
      </w: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:</w:t>
      </w:r>
      <w:r w:rsidRPr="007B5FA7">
        <w:rPr>
          <w:rFonts w:ascii="Times New Roman" w:eastAsia="Times New Roman" w:hAnsi="Times New Roman" w:cs="Times New Roman"/>
          <w:color w:val="000000"/>
        </w:rPr>
        <w:t> высокая, средняя, слабая.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5.4.Эмоциональная устойчивость:</w:t>
      </w:r>
      <w:r w:rsidRPr="007B5FA7">
        <w:rPr>
          <w:rFonts w:ascii="Times New Roman" w:eastAsia="Times New Roman" w:hAnsi="Times New Roman" w:cs="Times New Roman"/>
          <w:color w:val="000000"/>
        </w:rPr>
        <w:t> хорошая (сдержанность), средняя, плохая (несдержанность).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5.5.Темперамент.</w:t>
      </w:r>
      <w:r w:rsidRPr="007B5FA7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Черты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 xml:space="preserve"> какого типа темперамента преобладают: холерического,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сангвинистического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, фл</w:t>
      </w:r>
      <w:r w:rsidR="006470DB" w:rsidRPr="007B5FA7">
        <w:rPr>
          <w:rFonts w:ascii="Times New Roman" w:eastAsia="Times New Roman" w:hAnsi="Times New Roman" w:cs="Times New Roman"/>
          <w:color w:val="000000"/>
        </w:rPr>
        <w:t>егматического, меланхолического.</w:t>
      </w:r>
    </w:p>
    <w:p w:rsidR="006470DB" w:rsidRPr="007B5FA7" w:rsidRDefault="006470DB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1020A8" w:rsidRDefault="001020A8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1020A8" w:rsidRPr="007B5FA7" w:rsidRDefault="001020A8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3A8E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6.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Личностные особенности</w:t>
      </w:r>
    </w:p>
    <w:p w:rsidR="001020A8" w:rsidRPr="007B5FA7" w:rsidRDefault="001020A8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2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81"/>
        <w:gridCol w:w="5319"/>
      </w:tblGrid>
      <w:tr w:rsidR="007C3A8E" w:rsidRPr="007B5FA7" w:rsidTr="007C3A8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Положительные: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FA7">
              <w:rPr>
                <w:rFonts w:ascii="Times New Roman" w:eastAsia="Times New Roman" w:hAnsi="Times New Roman" w:cs="Times New Roman"/>
                <w:bCs/>
                <w:color w:val="000000"/>
              </w:rPr>
              <w:t>Отрицательные:</w:t>
            </w:r>
          </w:p>
        </w:tc>
      </w:tr>
      <w:tr w:rsidR="007C3A8E" w:rsidRPr="007B5FA7" w:rsidTr="007C3A8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Активность, аккуратность, доброта, дружелюбие, добросовестность, дисциплинированность, жизнерадостность, инициативность, настойчивость, невозмутимость, общительность, организованность, отзывчивость, откровенность, ответственность, правдивость, послушание, подвижность, работоспособность, справедливость, скромность, самостоятельность, сосредоточенность, спокойствие, трудолюбие, упорство, уверенность, уступчивость, уравновешенность, целеустремленность, энергичность</w:t>
            </w:r>
            <w:proofErr w:type="gram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A8E" w:rsidRPr="007B5FA7" w:rsidRDefault="007C3A8E" w:rsidP="007C3A8E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B5FA7">
              <w:rPr>
                <w:rFonts w:ascii="Times New Roman" w:eastAsia="Times New Roman" w:hAnsi="Times New Roman" w:cs="Times New Roman"/>
                <w:color w:val="000000"/>
              </w:rPr>
              <w:t>Агрессивность, безволие, безразличие, безответственность, безынициативность, боязливость, вялость, грубость, дерзость, жадность, жестокость, зависть, замкнутость, импульсивность, леность, лживость, лицемерие, неаккуратность, нескромность, непослушание, неорганизованность, несамостоятельность, неуравновешенность, неуправляемость, недобросовестность, несправедливость, недисциплинированность, неуступчивость, невыдержанность, озлобленность, подавленность, рассеянность, скрытность, слабоволие, страхи, трусость, угнетенность, угрюмость, упрямство, черствость</w:t>
            </w:r>
            <w:proofErr w:type="gramEnd"/>
          </w:p>
        </w:tc>
      </w:tr>
    </w:tbl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7.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Социализация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7.1.</w:t>
      </w:r>
      <w:proofErr w:type="gramStart"/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Ориентирован</w:t>
      </w:r>
      <w:proofErr w:type="gramEnd"/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в окружающем мире:</w:t>
      </w:r>
      <w:r w:rsidRPr="007B5FA7">
        <w:rPr>
          <w:rFonts w:ascii="Times New Roman" w:eastAsia="Times New Roman" w:hAnsi="Times New Roman" w:cs="Times New Roman"/>
          <w:color w:val="000000"/>
        </w:rPr>
        <w:t> информирован, осведомлен, практичен.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7.2.Заинтересованность в происходящем:</w:t>
      </w:r>
      <w:r w:rsidRPr="007B5FA7">
        <w:rPr>
          <w:rFonts w:ascii="Times New Roman" w:eastAsia="Times New Roman" w:hAnsi="Times New Roman" w:cs="Times New Roman"/>
          <w:color w:val="000000"/>
        </w:rPr>
        <w:t xml:space="preserve"> разносторонность интересов, эгоистичность, пассивность, безразличие,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асоциальность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взглядов и поведения, склонность к суициду.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7.3.Взаимоотношения с одноклассниками</w:t>
      </w: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:</w:t>
      </w:r>
      <w:r w:rsidRPr="007B5FA7">
        <w:rPr>
          <w:rFonts w:ascii="Times New Roman" w:eastAsia="Times New Roman" w:hAnsi="Times New Roman" w:cs="Times New Roman"/>
          <w:color w:val="000000"/>
        </w:rPr>
        <w:t> деловые, ровные, дружеские, теплые, претендует на лидерство, конфликтные, ни с кем не общается.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7.4.Взаимоотношения с родителями:</w:t>
      </w:r>
      <w:r w:rsidRPr="007B5FA7">
        <w:rPr>
          <w:rFonts w:ascii="Times New Roman" w:eastAsia="Times New Roman" w:hAnsi="Times New Roman" w:cs="Times New Roman"/>
          <w:color w:val="000000"/>
        </w:rPr>
        <w:t> выполняет все распоряжения, выполняет распоряжения под нажимом, выполняет не все распоряжения, открыто отрицает авторитет родителей.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7.5.Манера и стиль общения с окружающими: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-доминантный стиль: уверен в себе, стремится навязать свое мнение, легко перебивает, но не дает перебить себя, нелегко признает свою правоту,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недоминантный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стиль: застенчив, уступчив, легко признает себя неправым, нуждается в поощрении при разговоре,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 экстраверт: постоянно направлен на общение, легко входит в контакт, любопытен, открыт, полон внимания к окружающим,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- интроверт: не склонен к контактам, замкнут, предпочитает общению деятельность, в разговоре немногословен.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7.6.Отношение к общественному мнению: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активно-положительное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: понимает критику, согласен с ней, недостатки стремится исправлять пассивно-положительное: понимает критику, согласен с ней, но недостатки не исправляет безразличное: не реагирует на критику, не меняет поведения.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7.7.Общественная активност</w:t>
      </w:r>
      <w:r w:rsidRPr="007B5FA7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ь</w:t>
      </w: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: 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активен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, пассивен, безразличен, уклоняется.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8.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Интересы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 xml:space="preserve">8.1. </w:t>
      </w:r>
      <w:proofErr w:type="gramStart"/>
      <w:r w:rsidRPr="007B5FA7">
        <w:rPr>
          <w:rFonts w:ascii="Times New Roman" w:eastAsia="Times New Roman" w:hAnsi="Times New Roman" w:cs="Times New Roman"/>
          <w:i/>
          <w:iCs/>
          <w:color w:val="000000"/>
        </w:rPr>
        <w:t>Проявляет  интерес к деятельности: </w:t>
      </w:r>
      <w:r w:rsidRPr="007B5FA7">
        <w:rPr>
          <w:rFonts w:ascii="Times New Roman" w:eastAsia="Times New Roman" w:hAnsi="Times New Roman" w:cs="Times New Roman"/>
          <w:color w:val="000000"/>
        </w:rPr>
        <w:t>физической, умственной, технической, организаторской, художественной, спортивной, не проявляет интереса.</w:t>
      </w:r>
      <w:proofErr w:type="gramEnd"/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8.2.Как предпочитает проводить досуг: </w:t>
      </w:r>
      <w:r w:rsidRPr="007B5FA7">
        <w:rPr>
          <w:rFonts w:ascii="Times New Roman" w:eastAsia="Times New Roman" w:hAnsi="Times New Roman" w:cs="Times New Roman"/>
          <w:color w:val="000000"/>
        </w:rPr>
        <w:t>работа с техникой, увлечение компьютером, компьютерными играми, музыкой, спортом, бесцельное проведение свободного времени.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8.3.Проявление устойчивого интереса к какому-либо виду деятельности (занимается в кружках, секциях, клубах и т.д.)</w:t>
      </w:r>
      <w:r w:rsidRPr="007B5FA7">
        <w:rPr>
          <w:rFonts w:ascii="Times New Roman" w:eastAsia="Times New Roman" w:hAnsi="Times New Roman" w:cs="Times New Roman"/>
          <w:color w:val="000000"/>
        </w:rPr>
        <w:t>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9.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Особенности учебной деятельности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9.1.Интеллектуальные способности: </w:t>
      </w:r>
      <w:r w:rsidRPr="007B5FA7">
        <w:rPr>
          <w:rFonts w:ascii="Times New Roman" w:eastAsia="Times New Roman" w:hAnsi="Times New Roman" w:cs="Times New Roman"/>
          <w:color w:val="000000"/>
        </w:rPr>
        <w:t>высокие, средние, низкие.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9.2.3аинтересованность в учебе: 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заинтересован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, безразличен, не заинтересован.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9.3. </w:t>
      </w: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Уровень успеваемости: </w:t>
      </w:r>
      <w:r w:rsidRPr="007B5FA7">
        <w:rPr>
          <w:rFonts w:ascii="Times New Roman" w:eastAsia="Times New Roman" w:hAnsi="Times New Roman" w:cs="Times New Roman"/>
          <w:color w:val="000000"/>
        </w:rPr>
        <w:t>высокий, достаточный, средний, удовлетворительный, низкий.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9.4.Посещаемость занятий: а</w:t>
      </w:r>
      <w:proofErr w:type="gramStart"/>
      <w:r w:rsidRPr="007B5FA7">
        <w:rPr>
          <w:rFonts w:ascii="Times New Roman" w:eastAsia="Times New Roman" w:hAnsi="Times New Roman" w:cs="Times New Roman"/>
          <w:i/>
          <w:iCs/>
          <w:color w:val="000000"/>
        </w:rPr>
        <w:t>)н</w:t>
      </w:r>
      <w:proofErr w:type="gramEnd"/>
      <w:r w:rsidRPr="007B5FA7">
        <w:rPr>
          <w:rFonts w:ascii="Times New Roman" w:eastAsia="Times New Roman" w:hAnsi="Times New Roman" w:cs="Times New Roman"/>
          <w:i/>
          <w:iCs/>
          <w:color w:val="000000"/>
        </w:rPr>
        <w:t>ет пропусков занятий без уважительных причин,  б) есть пропуски отдельных уроков (дней) без уважительных причин: </w:t>
      </w:r>
      <w:r w:rsidRPr="007B5FA7">
        <w:rPr>
          <w:rFonts w:ascii="Times New Roman" w:eastAsia="Times New Roman" w:hAnsi="Times New Roman" w:cs="Times New Roman"/>
          <w:color w:val="000000"/>
        </w:rPr>
        <w:t>иногда, часто, постоянно, уклоняется от учебы.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10.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Особенности поведения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10.1.Поведение в школе: а</w:t>
      </w:r>
      <w:proofErr w:type="gramStart"/>
      <w:r w:rsidRPr="007B5FA7">
        <w:rPr>
          <w:rFonts w:ascii="Times New Roman" w:eastAsia="Times New Roman" w:hAnsi="Times New Roman" w:cs="Times New Roman"/>
          <w:i/>
          <w:iCs/>
          <w:color w:val="000000"/>
        </w:rPr>
        <w:t>)н</w:t>
      </w:r>
      <w:proofErr w:type="gramEnd"/>
      <w:r w:rsidRPr="007B5FA7">
        <w:rPr>
          <w:rFonts w:ascii="Times New Roman" w:eastAsia="Times New Roman" w:hAnsi="Times New Roman" w:cs="Times New Roman"/>
          <w:i/>
          <w:iCs/>
          <w:color w:val="000000"/>
        </w:rPr>
        <w:t>ет нарушений дисциплины, б) нарушает дисциплину: </w:t>
      </w:r>
      <w:r w:rsidRPr="007B5FA7">
        <w:rPr>
          <w:rFonts w:ascii="Times New Roman" w:eastAsia="Times New Roman" w:hAnsi="Times New Roman" w:cs="Times New Roman"/>
          <w:color w:val="000000"/>
        </w:rPr>
        <w:t>иногда, часто, постоянно, </w:t>
      </w: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в} не работает на уроках, г) отказ от требований.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10.2.Отношение к своим проступкам: 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равнодушен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, переживает, оправдывает, осуждает.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10.3.Как относится к педагогическим воздействиям: </w:t>
      </w:r>
      <w:r w:rsidRPr="007B5FA7">
        <w:rPr>
          <w:rFonts w:ascii="Times New Roman" w:eastAsia="Times New Roman" w:hAnsi="Times New Roman" w:cs="Times New Roman"/>
          <w:color w:val="000000"/>
        </w:rPr>
        <w:t>с ожесточением, равнодушно, понимает и старается выполнить требования.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10.4.Особые нарушения в поведении: </w:t>
      </w:r>
      <w:r w:rsidRPr="007B5FA7">
        <w:rPr>
          <w:rFonts w:ascii="Times New Roman" w:eastAsia="Times New Roman" w:hAnsi="Times New Roman" w:cs="Times New Roman"/>
          <w:color w:val="000000"/>
        </w:rPr>
        <w:t>наличие вредных привычек, сквернословие, драки, 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.Причины отклонения в поведении: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11.1.Отклолнения от нормы в состоянии здоровья: </w:t>
      </w:r>
      <w:r w:rsidRPr="007B5FA7">
        <w:rPr>
          <w:rFonts w:ascii="Times New Roman" w:eastAsia="Times New Roman" w:hAnsi="Times New Roman" w:cs="Times New Roman"/>
          <w:color w:val="000000"/>
        </w:rPr>
        <w:t>нарушения в физическом и психическом здоровье, несоответствие физическому развитию, отставание в росте, акцентуации характера, неврозы, дефекты памяти, мышления.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11.2.Нарушения в сфере межличностных взаимоотношений: </w:t>
      </w:r>
      <w:r w:rsidRPr="007B5FA7">
        <w:rPr>
          <w:rFonts w:ascii="Times New Roman" w:eastAsia="Times New Roman" w:hAnsi="Times New Roman" w:cs="Times New Roman"/>
          <w:color w:val="000000"/>
        </w:rPr>
        <w:t>а) непопулярен, непринят, пренебрегаем, изолирован в классном коллективе; б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)п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 xml:space="preserve">римыкающий ценой жертв, потерь,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помыкаемый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, отвергаемый в группе свободного общения; в) конфликтен, отчужден, бесконтролен, выталкиваемый из семьи.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11.З.Ошибки педагогов: </w:t>
      </w:r>
      <w:r w:rsidRPr="007B5FA7">
        <w:rPr>
          <w:rFonts w:ascii="Times New Roman" w:eastAsia="Times New Roman" w:hAnsi="Times New Roman" w:cs="Times New Roman"/>
          <w:color w:val="000000"/>
        </w:rPr>
        <w:t xml:space="preserve">превышение педагогической власти; лишение ребенка индивидуальных стимулов; наказания,  связанные с унижением личности ученика;  противоречивость предъявляемых требований; поверхностное знание особенностей школьника; конфликтные отношения между педагогами и родителями ребенка или педагогом и ребенком;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д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) другое_____________________________________________________________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11.4.Ошибки семейного воспитания: </w:t>
      </w:r>
      <w:r w:rsidRPr="007B5FA7">
        <w:rPr>
          <w:rFonts w:ascii="Times New Roman" w:eastAsia="Times New Roman" w:hAnsi="Times New Roman" w:cs="Times New Roman"/>
          <w:color w:val="000000"/>
        </w:rPr>
        <w:t>а) «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заласканое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детство», «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задавленое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детство», «загубленное детство», «одинокое детство», «равнодушное детство»; б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)о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 xml:space="preserve">тсутствие элементарных психолого-педагогических знаний, перекладывание забот о воспитании на школу; в) отстранение подростка от физического труда; г) конфликты в семье ;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д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) другое___________________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11.5.Социальные причины: </w:t>
      </w:r>
      <w:r w:rsidRPr="007B5FA7">
        <w:rPr>
          <w:rFonts w:ascii="Times New Roman" w:eastAsia="Times New Roman" w:hAnsi="Times New Roman" w:cs="Times New Roman"/>
          <w:color w:val="000000"/>
        </w:rPr>
        <w:t xml:space="preserve">противоречия в обществе, в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микросоциуме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11</w:t>
      </w:r>
      <w:r w:rsidRPr="007B5FA7">
        <w:rPr>
          <w:rFonts w:ascii="Times New Roman" w:eastAsia="Times New Roman" w:hAnsi="Times New Roman" w:cs="Times New Roman"/>
          <w:color w:val="000000"/>
        </w:rPr>
        <w:t>.</w:t>
      </w: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6.Психотравмирующие ситуации</w:t>
      </w:r>
      <w:r w:rsidRPr="007B5FA7">
        <w:rPr>
          <w:rFonts w:ascii="Times New Roman" w:eastAsia="Times New Roman" w:hAnsi="Times New Roman" w:cs="Times New Roman"/>
          <w:color w:val="000000"/>
        </w:rPr>
        <w:t>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12.Состоит ли на </w:t>
      </w:r>
      <w:proofErr w:type="spellStart"/>
      <w:r w:rsidRPr="007B5FA7">
        <w:rPr>
          <w:rFonts w:ascii="Times New Roman" w:eastAsia="Times New Roman" w:hAnsi="Times New Roman" w:cs="Times New Roman"/>
          <w:bCs/>
          <w:color w:val="000000"/>
        </w:rPr>
        <w:t>внутришкольном</w:t>
      </w:r>
      <w:proofErr w:type="spellEnd"/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 профилактическом учете_________</w:t>
      </w:r>
      <w:r w:rsidR="006860C1" w:rsidRPr="007B5FA7">
        <w:rPr>
          <w:rFonts w:ascii="Times New Roman" w:eastAsia="Times New Roman" w:hAnsi="Times New Roman" w:cs="Times New Roman"/>
          <w:bCs/>
          <w:color w:val="000000"/>
        </w:rPr>
        <w:t>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на учете </w:t>
      </w:r>
      <w:proofErr w:type="gramStart"/>
      <w:r w:rsidRPr="007B5FA7">
        <w:rPr>
          <w:rFonts w:ascii="Times New Roman" w:eastAsia="Times New Roman" w:hAnsi="Times New Roman" w:cs="Times New Roman"/>
          <w:bCs/>
          <w:color w:val="000000"/>
        </w:rPr>
        <w:t>в</w:t>
      </w:r>
      <w:proofErr w:type="gramEnd"/>
      <w:r w:rsidRPr="007B5FA7">
        <w:rPr>
          <w:rFonts w:ascii="Times New Roman" w:eastAsia="Times New Roman" w:hAnsi="Times New Roman" w:cs="Times New Roman"/>
          <w:bCs/>
          <w:color w:val="000000"/>
        </w:rPr>
        <w:t xml:space="preserve"> ИДИ, КДН___________________________________________</w:t>
      </w:r>
      <w:r w:rsidR="006860C1" w:rsidRPr="007B5FA7">
        <w:rPr>
          <w:rFonts w:ascii="Times New Roman" w:eastAsia="Times New Roman" w:hAnsi="Times New Roman" w:cs="Times New Roman"/>
          <w:bCs/>
          <w:color w:val="000000"/>
        </w:rPr>
        <w:t>_______________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Дата заполнения карты: « _ » ____________20 _ г.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6860C1" w:rsidRPr="007B5FA7" w:rsidRDefault="006860C1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1020A8" w:rsidP="000E109A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Кл</w:t>
      </w:r>
      <w:r w:rsidR="000E109A" w:rsidRPr="007B5FA7">
        <w:rPr>
          <w:rFonts w:ascii="Times New Roman" w:eastAsia="Times New Roman" w:hAnsi="Times New Roman" w:cs="Times New Roman"/>
          <w:bCs/>
          <w:color w:val="000000"/>
        </w:rPr>
        <w:t xml:space="preserve"> руководитель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             </w:t>
      </w:r>
    </w:p>
    <w:p w:rsidR="000E109A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B5FA7">
        <w:rPr>
          <w:rFonts w:ascii="Times New Roman" w:eastAsia="Times New Roman" w:hAnsi="Times New Roman" w:cs="Times New Roman"/>
          <w:bCs/>
          <w:color w:val="000000"/>
        </w:rPr>
        <w:t>Социальный педагог</w:t>
      </w:r>
      <w:r w:rsidRPr="007B5FA7">
        <w:rPr>
          <w:rFonts w:ascii="Times New Roman" w:eastAsia="Times New Roman" w:hAnsi="Times New Roman" w:cs="Times New Roman"/>
          <w:color w:val="000000"/>
        </w:rPr>
        <w:t>                      </w:t>
      </w:r>
      <w:r w:rsidRPr="007B5FA7">
        <w:rPr>
          <w:rFonts w:ascii="Times New Roman" w:eastAsia="Times New Roman" w:hAnsi="Times New Roman" w:cs="Times New Roman"/>
          <w:bCs/>
          <w:color w:val="000000"/>
        </w:rPr>
        <w:t>       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br/>
      </w:r>
    </w:p>
    <w:p w:rsidR="007B5FA7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 </w:t>
      </w:r>
    </w:p>
    <w:p w:rsidR="007B5FA7" w:rsidRPr="007B5FA7" w:rsidRDefault="007B5FA7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B5FA7" w:rsidRDefault="007B5FA7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lastRenderedPageBreak/>
        <w:t> ПРИЛОЖЕНИЕ 4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Исход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 xml:space="preserve"> № 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т___________20___г.</w:t>
      </w:r>
    </w:p>
    <w:p w:rsidR="000E109A" w:rsidRPr="007B5FA7" w:rsidRDefault="000E109A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0E109A" w:rsidRPr="001020A8" w:rsidRDefault="000E109A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C3A8E" w:rsidRPr="001020A8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>УВЕДОМЛЕНИЕ</w:t>
      </w:r>
      <w:r w:rsidRPr="001020A8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Уважаемые 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B5FA7">
        <w:rPr>
          <w:rFonts w:ascii="Times New Roman" w:eastAsia="Times New Roman" w:hAnsi="Times New Roman" w:cs="Times New Roman"/>
          <w:color w:val="000000"/>
          <w:sz w:val="18"/>
          <w:szCs w:val="18"/>
        </w:rPr>
        <w:t>(Ф.И.О. родителей)</w:t>
      </w:r>
    </w:p>
    <w:p w:rsidR="000E109A" w:rsidRPr="007B5FA7" w:rsidRDefault="000E109A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E109A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Администрация школы приглашает Вас "____"___________________20___ г. 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в___________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</w:t>
      </w:r>
    </w:p>
    <w:p w:rsidR="000E109A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на заседание педагогического совета по вопросу постановки вашего сына (дочери) 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 учени</w:t>
      </w:r>
      <w:proofErr w:type="gramStart"/>
      <w:r w:rsidR="000E109A" w:rsidRPr="007B5FA7">
        <w:rPr>
          <w:rFonts w:ascii="Times New Roman" w:eastAsia="Times New Roman" w:hAnsi="Times New Roman" w:cs="Times New Roman"/>
          <w:color w:val="000000"/>
        </w:rPr>
        <w:t>к(</w:t>
      </w:r>
      <w:proofErr w:type="spellStart"/>
      <w:proofErr w:type="gramEnd"/>
      <w:r w:rsidR="000E109A" w:rsidRPr="007B5FA7">
        <w:rPr>
          <w:rFonts w:ascii="Times New Roman" w:eastAsia="Times New Roman" w:hAnsi="Times New Roman" w:cs="Times New Roman"/>
          <w:color w:val="000000"/>
        </w:rPr>
        <w:t>ца</w:t>
      </w:r>
      <w:proofErr w:type="spellEnd"/>
      <w:r w:rsidR="000E109A" w:rsidRPr="007B5FA7">
        <w:rPr>
          <w:rFonts w:ascii="Times New Roman" w:eastAsia="Times New Roman" w:hAnsi="Times New Roman" w:cs="Times New Roman"/>
          <w:color w:val="000000"/>
        </w:rPr>
        <w:t xml:space="preserve">) _______ </w:t>
      </w:r>
      <w:r w:rsidRPr="007B5FA7">
        <w:rPr>
          <w:rFonts w:ascii="Times New Roman" w:eastAsia="Times New Roman" w:hAnsi="Times New Roman" w:cs="Times New Roman"/>
          <w:color w:val="000000"/>
        </w:rPr>
        <w:t>класса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(Ф.И. ученика)</w:t>
      </w:r>
    </w:p>
    <w:p w:rsidR="007C3A8E" w:rsidRPr="007B5FA7" w:rsidRDefault="007C3A8E" w:rsidP="007C3A8E">
      <w:pPr>
        <w:pBdr>
          <w:bottom w:val="single" w:sz="12" w:space="1" w:color="auto"/>
        </w:pBd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на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внутришкольный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учет.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  <w:r w:rsidRPr="007B5FA7">
        <w:rPr>
          <w:rFonts w:ascii="Times New Roman" w:eastAsia="Times New Roman" w:hAnsi="Times New Roman" w:cs="Times New Roman"/>
          <w:i/>
          <w:iCs/>
          <w:color w:val="000000"/>
        </w:rPr>
        <w:t>Линия отрыва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С уведомлением о приглашении на заседание педсовета 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ознакомлены</w:t>
      </w:r>
      <w:proofErr w:type="gramEnd"/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________________________________/______________________________________/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(подпись)                                          (число, месяц, год)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5FA7">
        <w:rPr>
          <w:rFonts w:ascii="Times New Roman" w:eastAsia="Times New Roman" w:hAnsi="Times New Roman" w:cs="Times New Roman"/>
          <w:b/>
          <w:i/>
          <w:iCs/>
          <w:color w:val="000000"/>
        </w:rPr>
        <w:t>Примечание: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Уведомление отдается классному руководителю для передачи его родите</w:t>
      </w:r>
      <w:r w:rsidRPr="007B5FA7">
        <w:rPr>
          <w:rFonts w:ascii="Times New Roman" w:eastAsia="Times New Roman" w:hAnsi="Times New Roman" w:cs="Times New Roman"/>
          <w:color w:val="000000"/>
        </w:rPr>
        <w:softHyphen/>
        <w:t>лям (законным представителям) несовершеннолетнего. В случае неявки родителей на заседание педагогического совета вопрос рассматривается в вашем отсутствии.</w:t>
      </w: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B5FA7" w:rsidRPr="007B5FA7" w:rsidRDefault="007B5FA7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0E109A" w:rsidRPr="007B5FA7" w:rsidRDefault="000E109A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5FA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5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Карточка индивидуального изучения и учета подростка</w:t>
      </w:r>
    </w:p>
    <w:p w:rsidR="007C3A8E" w:rsidRPr="001020A8" w:rsidRDefault="007C3A8E" w:rsidP="000E109A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 xml:space="preserve">(при постановке на </w:t>
      </w:r>
      <w:proofErr w:type="spellStart"/>
      <w:r w:rsidRPr="001020A8">
        <w:rPr>
          <w:rFonts w:ascii="Times New Roman" w:eastAsia="Times New Roman" w:hAnsi="Times New Roman" w:cs="Times New Roman"/>
          <w:bCs/>
          <w:color w:val="000000"/>
        </w:rPr>
        <w:t>внутришкольный</w:t>
      </w:r>
      <w:proofErr w:type="spellEnd"/>
      <w:r w:rsidRPr="001020A8">
        <w:rPr>
          <w:rFonts w:ascii="Times New Roman" w:eastAsia="Times New Roman" w:hAnsi="Times New Roman" w:cs="Times New Roman"/>
          <w:bCs/>
          <w:color w:val="000000"/>
        </w:rPr>
        <w:t xml:space="preserve"> учет)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Постановка________________________Снятие_____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Повторная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_________________________Снятие_____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Ф.И.О._________________________________________________________________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Школа, класс 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Домашний адрес и телефон________________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Место фактического проживания __________________________________________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 какого времени учится в данной школе____________________________________</w:t>
      </w:r>
    </w:p>
    <w:p w:rsidR="007C3A8E" w:rsidRPr="007B5FA7" w:rsidRDefault="007C3A8E" w:rsidP="007C3A8E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Сведения о родителях (Ф.И.О., год рождения, где и кем работает):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Мать___________________________________________________________________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Отец___________________________________________________________________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Опекун _________________________________________________________________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</w:t>
      </w:r>
    </w:p>
    <w:p w:rsidR="007C3A8E" w:rsidRPr="007B5FA7" w:rsidRDefault="007C3A8E" w:rsidP="007C3A8E">
      <w:pPr>
        <w:numPr>
          <w:ilvl w:val="0"/>
          <w:numId w:val="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Социальный статус семьи 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Черты характера подростка, явные и скрытые слабости 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Интересы и увлечения, склонности подростка ______________________________________________________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Характеристика домашних условий </w:t>
      </w: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>состав семьи, отношение родителей к воспитанию, к школе, условия для занятий) 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Отношение к учебе, посещаемость занятий 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Участие в общественной жизни класса______________________________________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Участие в кружках, клубах, секциях_________________________________________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Участие в общественно полезном труде_____________________________________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 кем дружит (в школе, по месту жительства) ______________________________________________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Кого считает авторитетом и почему _______________________________________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Характерные отношения с товарищами (подчеркнуть): равенство, зависимость, руководящее положение.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Состоит ли на учете в КДН и за что_________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Обсуждался ли на комиссии по делам несовершеннолетних и защите их прав _______________________________________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Место и время совершения проступка_______</w:t>
      </w:r>
      <w:r w:rsidR="000E109A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Мера наказания__________________________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Планируемые основные направления работы с подростком ______________________________________________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7C3A8E" w:rsidRPr="007B5FA7" w:rsidRDefault="007C3A8E" w:rsidP="007C3A8E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Успеваемость в текущем году______________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5FA7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6</w:t>
      </w:r>
    </w:p>
    <w:p w:rsidR="00E70480" w:rsidRPr="007B5FA7" w:rsidRDefault="00E70480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0480" w:rsidRPr="007B5FA7" w:rsidRDefault="00E70480" w:rsidP="007C3A8E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C3A8E" w:rsidRPr="001020A8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020A8">
        <w:rPr>
          <w:rFonts w:ascii="Times New Roman" w:eastAsia="Times New Roman" w:hAnsi="Times New Roman" w:cs="Times New Roman"/>
          <w:bCs/>
          <w:color w:val="000000"/>
        </w:rPr>
        <w:t>ПРЕДСТАВЛЕНИЕ   НА СНЯТИЕ С ВНУТРИШКОЛЬНОГО УЧЕТА</w:t>
      </w:r>
    </w:p>
    <w:p w:rsidR="00E70480" w:rsidRPr="007B5FA7" w:rsidRDefault="00E70480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70480" w:rsidRPr="007B5FA7" w:rsidRDefault="00E70480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Фамилия____________________</w:t>
      </w:r>
      <w:r w:rsidR="007C3A8E" w:rsidRPr="007B5FA7">
        <w:rPr>
          <w:rFonts w:ascii="Times New Roman" w:eastAsia="Times New Roman" w:hAnsi="Times New Roman" w:cs="Times New Roman"/>
          <w:color w:val="000000"/>
        </w:rPr>
        <w:t xml:space="preserve"> имя ___________________</w:t>
      </w:r>
      <w:r w:rsidRPr="007B5FA7">
        <w:rPr>
          <w:rFonts w:ascii="Times New Roman" w:eastAsia="Times New Roman" w:hAnsi="Times New Roman" w:cs="Times New Roman"/>
          <w:color w:val="000000"/>
        </w:rPr>
        <w:t xml:space="preserve"> </w:t>
      </w:r>
      <w:r w:rsidR="007C3A8E" w:rsidRPr="007B5FA7">
        <w:rPr>
          <w:rFonts w:ascii="Times New Roman" w:eastAsia="Times New Roman" w:hAnsi="Times New Roman" w:cs="Times New Roman"/>
          <w:color w:val="000000"/>
        </w:rPr>
        <w:t>отчество 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учающегося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>______ класса ___________________ года рождения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B5FA7">
        <w:rPr>
          <w:rFonts w:ascii="Times New Roman" w:eastAsia="Times New Roman" w:hAnsi="Times New Roman" w:cs="Times New Roman"/>
          <w:color w:val="000000"/>
        </w:rPr>
        <w:t>состоящего</w:t>
      </w:r>
      <w:proofErr w:type="gramEnd"/>
      <w:r w:rsidRPr="007B5FA7">
        <w:rPr>
          <w:rFonts w:ascii="Times New Roman" w:eastAsia="Times New Roman" w:hAnsi="Times New Roman" w:cs="Times New Roman"/>
          <w:color w:val="000000"/>
        </w:rPr>
        <w:t xml:space="preserve"> на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внутришкольном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учете 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B5FA7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 постановки, основание, причины)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В ходе проведения воспитательно-профилактических мероприятий:</w:t>
      </w:r>
    </w:p>
    <w:p w:rsidR="007C3A8E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E70480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E70480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 </w:t>
      </w: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 учетом мнения _______________________________</w:t>
      </w:r>
      <w:r w:rsidR="00E70480" w:rsidRPr="007B5FA7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7C3A8E" w:rsidRPr="007B5FA7" w:rsidRDefault="007C3A8E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B5FA7">
        <w:rPr>
          <w:rFonts w:ascii="Times New Roman" w:eastAsia="Times New Roman" w:hAnsi="Times New Roman" w:cs="Times New Roman"/>
          <w:color w:val="000000"/>
          <w:sz w:val="18"/>
          <w:szCs w:val="18"/>
        </w:rPr>
        <w:t>(ПДН ОВД, КДН, органов социальной защиты, опеки и попечительства)</w:t>
      </w:r>
    </w:p>
    <w:p w:rsidR="00E70480" w:rsidRPr="007B5FA7" w:rsidRDefault="00E70480" w:rsidP="007C3A8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>считаем необходимым</w:t>
      </w:r>
    </w:p>
    <w:p w:rsidR="007C3A8E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учающегося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 _________________________________________________________________</w:t>
      </w:r>
    </w:p>
    <w:p w:rsidR="00E70480" w:rsidRPr="007B5FA7" w:rsidRDefault="00E70480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</w:p>
    <w:p w:rsidR="007C3A8E" w:rsidRPr="007B5FA7" w:rsidRDefault="007C3A8E" w:rsidP="007C3A8E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</w:rPr>
      </w:pPr>
      <w:r w:rsidRPr="007B5FA7">
        <w:rPr>
          <w:rFonts w:ascii="Times New Roman" w:eastAsia="Times New Roman" w:hAnsi="Times New Roman" w:cs="Times New Roman"/>
          <w:color w:val="000000"/>
        </w:rPr>
        <w:t xml:space="preserve">________ класса с </w:t>
      </w:r>
      <w:proofErr w:type="spellStart"/>
      <w:r w:rsidRPr="007B5FA7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7B5FA7">
        <w:rPr>
          <w:rFonts w:ascii="Times New Roman" w:eastAsia="Times New Roman" w:hAnsi="Times New Roman" w:cs="Times New Roman"/>
          <w:color w:val="000000"/>
        </w:rPr>
        <w:t xml:space="preserve"> учета снять.</w:t>
      </w:r>
    </w:p>
    <w:p w:rsidR="007C3A8E" w:rsidRPr="007C3A8E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t> </w:t>
      </w:r>
    </w:p>
    <w:p w:rsidR="007C3A8E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br/>
      </w:r>
    </w:p>
    <w:p w:rsidR="00E70480" w:rsidRDefault="00E70480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E70480" w:rsidRPr="007C3A8E" w:rsidRDefault="00E70480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7C3A8E" w:rsidRPr="007C3A8E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br/>
      </w:r>
    </w:p>
    <w:p w:rsidR="007C3A8E" w:rsidRPr="007C3A8E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t>Заместитель директора по воспитательной  работе ___</w:t>
      </w:r>
      <w:r w:rsidR="00E70480">
        <w:rPr>
          <w:rFonts w:ascii="Arial" w:eastAsia="Times New Roman" w:hAnsi="Arial" w:cs="Arial"/>
          <w:color w:val="000000"/>
        </w:rPr>
        <w:t>_____________________________</w:t>
      </w:r>
    </w:p>
    <w:p w:rsidR="00E70480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t xml:space="preserve">Классный руководитель </w:t>
      </w:r>
      <w:r w:rsidR="00E70480">
        <w:rPr>
          <w:rFonts w:ascii="Arial" w:eastAsia="Times New Roman" w:hAnsi="Arial" w:cs="Arial"/>
          <w:color w:val="000000"/>
        </w:rPr>
        <w:t>_______________________________________________________</w:t>
      </w:r>
    </w:p>
    <w:p w:rsidR="007C3A8E" w:rsidRPr="007C3A8E" w:rsidRDefault="00E70480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Социальный педагог </w:t>
      </w:r>
      <w:r w:rsidR="007C3A8E" w:rsidRPr="007C3A8E">
        <w:rPr>
          <w:rFonts w:ascii="Arial" w:eastAsia="Times New Roman" w:hAnsi="Arial" w:cs="Arial"/>
          <w:color w:val="000000"/>
        </w:rPr>
        <w:t>___________________________</w:t>
      </w:r>
      <w:r>
        <w:rPr>
          <w:rFonts w:ascii="Arial" w:eastAsia="Times New Roman" w:hAnsi="Arial" w:cs="Arial"/>
          <w:color w:val="000000"/>
        </w:rPr>
        <w:t>_______________________________</w:t>
      </w:r>
    </w:p>
    <w:p w:rsidR="00E70480" w:rsidRDefault="00E70480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E70480" w:rsidRDefault="00E70480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7C3A8E" w:rsidRPr="007C3A8E" w:rsidRDefault="007C3A8E" w:rsidP="007C3A8E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7C3A8E">
        <w:rPr>
          <w:rFonts w:ascii="Arial" w:eastAsia="Times New Roman" w:hAnsi="Arial" w:cs="Arial"/>
          <w:color w:val="000000"/>
        </w:rPr>
        <w:t>«_____» « _____________» 20</w:t>
      </w:r>
      <w:r w:rsidR="00E70480">
        <w:rPr>
          <w:rFonts w:ascii="Arial" w:eastAsia="Times New Roman" w:hAnsi="Arial" w:cs="Arial"/>
          <w:color w:val="000000"/>
        </w:rPr>
        <w:t xml:space="preserve">  </w:t>
      </w:r>
      <w:r w:rsidRPr="007C3A8E">
        <w:rPr>
          <w:rFonts w:ascii="Arial" w:eastAsia="Times New Roman" w:hAnsi="Arial" w:cs="Arial"/>
          <w:color w:val="000000"/>
        </w:rPr>
        <w:t xml:space="preserve"> год.</w:t>
      </w:r>
    </w:p>
    <w:p w:rsidR="00320DB8" w:rsidRDefault="00320DB8"/>
    <w:sectPr w:rsidR="00320DB8" w:rsidSect="007B5FA7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2E48"/>
    <w:multiLevelType w:val="multilevel"/>
    <w:tmpl w:val="8F68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96217"/>
    <w:multiLevelType w:val="multilevel"/>
    <w:tmpl w:val="14EC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C36A5"/>
    <w:multiLevelType w:val="multilevel"/>
    <w:tmpl w:val="1EE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D5B04"/>
    <w:multiLevelType w:val="multilevel"/>
    <w:tmpl w:val="C054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F318D"/>
    <w:multiLevelType w:val="multilevel"/>
    <w:tmpl w:val="75C4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C3A8E"/>
    <w:rsid w:val="000E109A"/>
    <w:rsid w:val="001020A8"/>
    <w:rsid w:val="00320DB8"/>
    <w:rsid w:val="003347BD"/>
    <w:rsid w:val="003F3448"/>
    <w:rsid w:val="003F60D6"/>
    <w:rsid w:val="004F63D4"/>
    <w:rsid w:val="006470DB"/>
    <w:rsid w:val="006860C1"/>
    <w:rsid w:val="007B5FA7"/>
    <w:rsid w:val="007C3A8E"/>
    <w:rsid w:val="007E598B"/>
    <w:rsid w:val="009F2BAF"/>
    <w:rsid w:val="00D50975"/>
    <w:rsid w:val="00E70480"/>
    <w:rsid w:val="00FB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8"/>
  </w:style>
  <w:style w:type="paragraph" w:styleId="1">
    <w:name w:val="heading 1"/>
    <w:basedOn w:val="a"/>
    <w:link w:val="10"/>
    <w:uiPriority w:val="9"/>
    <w:qFormat/>
    <w:rsid w:val="007C3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C3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C3A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C3A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3A8E"/>
    <w:rPr>
      <w:b/>
      <w:bCs/>
    </w:rPr>
  </w:style>
  <w:style w:type="character" w:styleId="a6">
    <w:name w:val="Emphasis"/>
    <w:basedOn w:val="a0"/>
    <w:uiPriority w:val="20"/>
    <w:qFormat/>
    <w:rsid w:val="007C3A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78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536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9964">
                  <w:marLeft w:val="0"/>
                  <w:marRight w:val="0"/>
                  <w:marTop w:val="316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664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2021-12-25T07:22:00Z</cp:lastPrinted>
  <dcterms:created xsi:type="dcterms:W3CDTF">2021-12-22T18:40:00Z</dcterms:created>
  <dcterms:modified xsi:type="dcterms:W3CDTF">2021-12-26T18:12:00Z</dcterms:modified>
</cp:coreProperties>
</file>